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"/>
        <w:gridCol w:w="44"/>
        <w:gridCol w:w="3"/>
        <w:gridCol w:w="1713"/>
        <w:gridCol w:w="797"/>
        <w:gridCol w:w="311"/>
        <w:gridCol w:w="93"/>
        <w:gridCol w:w="955"/>
        <w:gridCol w:w="1061"/>
        <w:gridCol w:w="1654"/>
        <w:gridCol w:w="1245"/>
        <w:gridCol w:w="1209"/>
        <w:gridCol w:w="134"/>
        <w:gridCol w:w="360"/>
        <w:gridCol w:w="3"/>
        <w:gridCol w:w="3"/>
        <w:gridCol w:w="3"/>
        <w:gridCol w:w="3"/>
        <w:gridCol w:w="3"/>
      </w:tblGrid>
      <w:tr w:rsidR="001915E7" w:rsidRPr="005F3D9A" w:rsidTr="00E2359C">
        <w:trPr>
          <w:trHeight w:val="425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3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2"/>
            </w:tblGrid>
            <w:tr w:rsidR="00504D44" w:rsidRPr="005F3D9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8684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1335"/>
                    <w:gridCol w:w="860"/>
                    <w:gridCol w:w="1004"/>
                    <w:gridCol w:w="59"/>
                    <w:gridCol w:w="6203"/>
                    <w:gridCol w:w="2433"/>
                    <w:gridCol w:w="643"/>
                    <w:gridCol w:w="6127"/>
                  </w:tblGrid>
                  <w:tr w:rsidR="00661F03" w:rsidRPr="001D18D4" w:rsidTr="007D0E3E">
                    <w:trPr>
                      <w:gridAfter w:val="5"/>
                      <w:wAfter w:w="15465" w:type="dxa"/>
                    </w:trPr>
                    <w:tc>
                      <w:tcPr>
                        <w:tcW w:w="2215" w:type="dxa"/>
                        <w:gridSpan w:val="3"/>
                      </w:tcPr>
                      <w:p w:rsidR="00661F03" w:rsidRPr="001D18D4" w:rsidRDefault="00661F03" w:rsidP="007D0E3E">
                        <w:pPr>
                          <w:pStyle w:val="EmptyLayoutCell"/>
                        </w:pPr>
                      </w:p>
                    </w:tc>
                    <w:tc>
                      <w:tcPr>
                        <w:tcW w:w="1004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4"/>
                        </w:tblGrid>
                        <w:tr w:rsidR="00661F03" w:rsidRPr="001D18D4" w:rsidTr="007D0E3E">
                          <w:trPr>
                            <w:trHeight w:val="61"/>
                          </w:trPr>
                          <w:tc>
                            <w:tcPr>
                              <w:tcW w:w="3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1D18D4" w:rsidRDefault="00661F03" w:rsidP="007D0E3E"/>
                          </w:tc>
                        </w:tr>
                      </w:tbl>
                      <w:p w:rsidR="00661F03" w:rsidRPr="001D18D4" w:rsidRDefault="00661F03" w:rsidP="007D0E3E"/>
                    </w:tc>
                  </w:tr>
                  <w:tr w:rsidR="00661F03" w:rsidRPr="00A933AF" w:rsidTr="007D0E3E">
                    <w:trPr>
                      <w:gridAfter w:val="1"/>
                      <w:wAfter w:w="6127" w:type="dxa"/>
                      <w:trHeight w:val="425"/>
                    </w:trPr>
                    <w:tc>
                      <w:tcPr>
                        <w:tcW w:w="12557" w:type="dxa"/>
                        <w:gridSpan w:val="8"/>
                      </w:tcPr>
                      <w:p w:rsidR="00E2359C" w:rsidRDefault="00E2359C"/>
                      <w:tbl>
                        <w:tblPr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716"/>
                          <w:gridCol w:w="7348"/>
                        </w:tblGrid>
                        <w:tr w:rsidR="00661F03" w:rsidRPr="00A933AF" w:rsidTr="00661F03">
                          <w:tc>
                            <w:tcPr>
                              <w:tcW w:w="1716" w:type="dxa"/>
                              <w:shd w:val="clear" w:color="auto" w:fill="auto"/>
                            </w:tcPr>
                            <w:p w:rsidR="00661F03" w:rsidRPr="00A933AF" w:rsidRDefault="00933E4B" w:rsidP="007D0E3E">
                              <w:pPr>
                                <w:rPr>
                                  <w:rFonts w:eastAsia="Calibri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>
                                    <wp:extent cx="885825" cy="1247775"/>
                                    <wp:effectExtent l="0" t="0" r="0" b="0"/>
                                    <wp:docPr id="3" name="Рисунок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5825" cy="12477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348" w:type="dxa"/>
                              <w:shd w:val="clear" w:color="auto" w:fill="auto"/>
                            </w:tcPr>
                            <w:p w:rsidR="00661F03" w:rsidRPr="00A933AF" w:rsidRDefault="00661F03" w:rsidP="007D0E3E">
                              <w:pPr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661F03" w:rsidRPr="00A933AF" w:rsidRDefault="00933E4B" w:rsidP="007D0E3E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А</w:t>
                              </w:r>
                              <w:r w:rsidR="00661F03" w:rsidRPr="00A933AF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втономная некоммерческая образовательная организация</w:t>
                              </w:r>
                            </w:p>
                            <w:p w:rsidR="00661F03" w:rsidRPr="00A933AF" w:rsidRDefault="00661F03" w:rsidP="007D0E3E">
                              <w:pPr>
                                <w:spacing w:line="360" w:lineRule="auto"/>
                                <w:contextualSpacing/>
                                <w:jc w:val="center"/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A933AF">
                                <w:rPr>
                                  <w:rFonts w:eastAsia="Calibri"/>
                                  <w:b/>
                                  <w:sz w:val="24"/>
                                  <w:szCs w:val="24"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661F03" w:rsidRPr="00A933AF" w:rsidRDefault="00661F03" w:rsidP="00661F03">
                              <w:pPr>
                                <w:spacing w:line="360" w:lineRule="auto"/>
                                <w:ind w:left="-131"/>
                                <w:contextualSpacing/>
                                <w:jc w:val="center"/>
                                <w:rPr>
                                  <w:rFonts w:eastAsia="Calibri"/>
                                  <w:sz w:val="28"/>
                                  <w:szCs w:val="28"/>
                                </w:rPr>
                              </w:pP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«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Сибирский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университет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потребительской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44682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кооперации</w:t>
                              </w:r>
                              <w:r w:rsidRPr="00A933AF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b/>
                            <w:color w:val="000000"/>
                            <w:sz w:val="28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3"/>
                      <w:wAfter w:w="9203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9461" w:type="dxa"/>
                        <w:gridSpan w:val="5"/>
                      </w:tcPr>
                      <w:p w:rsidR="00661F03" w:rsidRPr="00A933AF" w:rsidRDefault="00661F03" w:rsidP="007D0E3E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661F03" w:rsidRPr="00A933AF" w:rsidRDefault="00661F03" w:rsidP="007D0E3E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661F03" w:rsidRPr="00A933AF" w:rsidRDefault="00661F03" w:rsidP="00661F03">
                        <w:pPr>
                          <w:ind w:left="5359"/>
                          <w:rPr>
                            <w:sz w:val="28"/>
                            <w:szCs w:val="28"/>
                          </w:rPr>
                        </w:pPr>
                        <w:r w:rsidRPr="00A933A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УТВЕРЖДАЮ</w:t>
                        </w:r>
                      </w:p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336"/>
                        </w:tblGrid>
                        <w:tr w:rsidR="00661F03" w:rsidRPr="00342A2D" w:rsidTr="00661F03">
                          <w:trPr>
                            <w:trHeight w:val="345"/>
                          </w:trPr>
                          <w:tc>
                            <w:tcPr>
                              <w:tcW w:w="933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F6506" w:rsidRDefault="00661F03" w:rsidP="00661F03">
                              <w:pPr>
                                <w:ind w:left="5359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F0531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Заведующий кафедрой</w:t>
                              </w:r>
                              <w:r w:rsidRPr="00F0531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br/>
                                <w:t xml:space="preserve">педагогики, психологии </w:t>
                              </w:r>
                            </w:p>
                            <w:p w:rsidR="00661F03" w:rsidRPr="000F6506" w:rsidRDefault="000F6506" w:rsidP="000F6506">
                              <w:pPr>
                                <w:ind w:left="5359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и </w:t>
                              </w:r>
                              <w:r w:rsidR="00661F03" w:rsidRPr="00F0531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социологии</w:t>
                              </w:r>
                            </w:p>
                            <w:p w:rsidR="00661F03" w:rsidRPr="00A933AF" w:rsidRDefault="00FF7A8E" w:rsidP="004E560E">
                              <w:pPr>
                                <w:ind w:left="5359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 wp14:anchorId="61C1DC69" wp14:editId="653188E0">
                                    <wp:extent cx="971550" cy="400050"/>
                                    <wp:effectExtent l="0" t="0" r="0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 rotWithShape="1">
                                            <a:blip r:embed="rId12"/>
                                            <a:srcRect l="4009" t="11505" r="77711" b="76106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1633" cy="4000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661F03" w:rsidRPr="001D18D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Ануфриева </w:t>
                              </w:r>
                              <w:r w:rsidR="00661F03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Д.</w:t>
                              </w:r>
                              <w:r w:rsidR="00661F03" w:rsidRPr="001D18D4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>Ю.</w:t>
                              </w:r>
                              <w:r w:rsidR="00342A2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br/>
                              </w:r>
                              <w:r w:rsidR="001D260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28</w:t>
                              </w:r>
                              <w:r w:rsidR="00661F03" w:rsidRPr="00A933AF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.0</w:t>
                              </w:r>
                              <w:r w:rsidR="001D260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661F03" w:rsidRPr="00A933AF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.20</w:t>
                              </w:r>
                              <w:r w:rsid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2</w:t>
                              </w:r>
                              <w:r w:rsidR="001D260D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5</w:t>
                              </w:r>
                              <w:r w:rsidR="00661F03" w:rsidRPr="00A933AF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г.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708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2"/>
                      <w:wAfter w:w="6770" w:type="dxa"/>
                      <w:trHeight w:val="425"/>
                    </w:trPr>
                    <w:tc>
                      <w:tcPr>
                        <w:tcW w:w="11914" w:type="dxa"/>
                        <w:gridSpan w:val="7"/>
                      </w:tcPr>
                      <w:tbl>
                        <w:tblPr>
                          <w:tblW w:w="878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789"/>
                        </w:tblGrid>
                        <w:tr w:rsidR="00661F03" w:rsidRPr="00342A2D" w:rsidTr="007D0E3E">
                          <w:trPr>
                            <w:trHeight w:val="345"/>
                          </w:trPr>
                          <w:tc>
                            <w:tcPr>
                              <w:tcW w:w="8789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FF7A8E" w:rsidRDefault="00661F03" w:rsidP="007D0E3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A933A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        </w:t>
                              </w:r>
                              <w:r w:rsidR="004E560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РАБОЧАЯ </w:t>
                              </w:r>
                              <w:r w:rsidRPr="00FF7A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ПРОГРАММА ПРАКТИКИ</w:t>
                              </w:r>
                            </w:p>
                          </w:tc>
                        </w:tr>
                      </w:tbl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FF7A8E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342A2D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A933AF" w:rsidRDefault="002C7AB0" w:rsidP="00661F0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>ОЗНАКОМИТЕЛЬНАЯ</w:t>
                              </w:r>
                              <w:r w:rsidR="0044682A">
                                <w:rPr>
                                  <w:b/>
                                  <w:sz w:val="28"/>
                                  <w:szCs w:val="28"/>
                                  <w:lang w:val="ru-RU"/>
                                </w:rPr>
                                <w:t xml:space="preserve"> ПРАКТИКА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trHeight w:val="500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0"/>
                        </w:tblGrid>
                        <w:tr w:rsidR="00661F03" w:rsidRPr="00342A2D" w:rsidTr="007D0E3E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FF7A8E" w:rsidRDefault="00661F03" w:rsidP="007D0E3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Направление</w:t>
                              </w:r>
                              <w:r w:rsidRP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подготовки</w:t>
                              </w:r>
                              <w:r w:rsidRP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: </w:t>
                              </w:r>
                            </w:p>
                          </w:tc>
                        </w:tr>
                      </w:tbl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342A2D" w:rsidTr="007D0E3E">
                    <w:trPr>
                      <w:gridAfter w:val="4"/>
                      <w:wAfter w:w="15406" w:type="dxa"/>
                      <w:trHeight w:val="306"/>
                    </w:trPr>
                    <w:tc>
                      <w:tcPr>
                        <w:tcW w:w="20" w:type="dxa"/>
                      </w:tcPr>
                      <w:p w:rsidR="00661F03" w:rsidRPr="00FF7A8E" w:rsidRDefault="00661F03" w:rsidP="007D0E3E">
                        <w:pPr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FF7A8E" w:rsidRDefault="00661F03" w:rsidP="007D0E3E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trHeight w:val="500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90"/>
                        </w:tblGrid>
                        <w:tr w:rsidR="00661F03" w:rsidRPr="00A933AF" w:rsidTr="007D0E3E">
                          <w:trPr>
                            <w:trHeight w:val="420"/>
                          </w:trPr>
                          <w:tc>
                            <w:tcPr>
                              <w:tcW w:w="959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C46C2F" w:rsidRDefault="00661F03" w:rsidP="007D0E3E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F7A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44.0</w:t>
                              </w:r>
                              <w:r w:rsidRPr="00C46C2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  <w:r w:rsidRPr="00FF7A8E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.02</w:t>
                              </w:r>
                              <w:r w:rsidRPr="00C46C2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2C7AB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Психолого-педагогическое</w:t>
                              </w:r>
                              <w:r w:rsidRPr="00C46C2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</w:t>
                              </w:r>
                              <w:r w:rsidRPr="002C7AB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образование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0F6506" w:rsidTr="007D0E3E">
                    <w:trPr>
                      <w:gridAfter w:val="4"/>
                      <w:wAfter w:w="15406" w:type="dxa"/>
                      <w:trHeight w:val="393"/>
                    </w:trPr>
                    <w:tc>
                      <w:tcPr>
                        <w:tcW w:w="20" w:type="dxa"/>
                      </w:tcPr>
                      <w:p w:rsidR="00661F03" w:rsidRPr="000F6506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0F6506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0F6506" w:rsidRDefault="00661F03" w:rsidP="007D0E3E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FF7A8E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FF7A8E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0F6506" w:rsidRDefault="00661F03" w:rsidP="007D0E3E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0F6506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Направленность (профиль): Психология и педагогика</w:t>
                              </w:r>
                              <w:r w:rsid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 xml:space="preserve"> в социальной сфере</w:t>
                              </w:r>
                            </w:p>
                            <w:p w:rsidR="000F6506" w:rsidRDefault="000F6506" w:rsidP="007D0E3E">
                              <w:pPr>
                                <w:jc w:val="center"/>
                                <w:rPr>
                                  <w:rFonts w:eastAsia="Calibri"/>
                                  <w:bCs/>
                                  <w:iCs/>
                                  <w:sz w:val="28"/>
                                  <w:szCs w:val="28"/>
                                  <w:lang w:val="ru-RU" w:eastAsia="ru-RU"/>
                                </w:rPr>
                              </w:pPr>
                            </w:p>
                            <w:p w:rsidR="00661F03" w:rsidRPr="000F6506" w:rsidRDefault="00661F03" w:rsidP="00FF7A8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0F6506">
                                <w:rPr>
                                  <w:rFonts w:eastAsia="Calibri"/>
                                  <w:bCs/>
                                  <w:iCs/>
                                  <w:sz w:val="28"/>
                                  <w:szCs w:val="28"/>
                                  <w:lang w:val="ru-RU" w:eastAsia="ru-RU"/>
                                </w:rPr>
                                <w:t>Программа магистратуры</w:t>
                              </w:r>
                            </w:p>
                          </w:tc>
                        </w:tr>
                      </w:tbl>
                      <w:p w:rsidR="00661F03" w:rsidRPr="000F6506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FF7A8E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A933AF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Pr="00B74A1A" w:rsidRDefault="00C46C2F" w:rsidP="007D0E3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Квалификация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М</w:t>
                              </w:r>
                              <w:r w:rsidR="00661F03"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агистр</w:t>
                              </w: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gridAfter w:val="4"/>
                      <w:wAfter w:w="15406" w:type="dxa"/>
                      <w:trHeight w:val="425"/>
                    </w:trPr>
                    <w:tc>
                      <w:tcPr>
                        <w:tcW w:w="20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335" w:type="dxa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923" w:type="dxa"/>
                        <w:gridSpan w:val="3"/>
                      </w:tcPr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61F03" w:rsidRPr="00A933AF" w:rsidTr="007D0E3E">
                    <w:trPr>
                      <w:trHeight w:val="425"/>
                    </w:trPr>
                    <w:tc>
                      <w:tcPr>
                        <w:tcW w:w="18684" w:type="dxa"/>
                        <w:gridSpan w:val="9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66"/>
                        </w:tblGrid>
                        <w:tr w:rsidR="00661F03" w:rsidRPr="00A933AF" w:rsidTr="007D0E3E">
                          <w:trPr>
                            <w:trHeight w:val="345"/>
                          </w:trPr>
                          <w:tc>
                            <w:tcPr>
                              <w:tcW w:w="9566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661F03" w:rsidRDefault="00661F03" w:rsidP="00FF7A8E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2C7AB0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Трудоемкость</w:t>
                              </w:r>
                              <w:r w:rsidRPr="00A933A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FF7A8E">
                                <w:rPr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3</w:t>
                              </w:r>
                              <w:r w:rsidRPr="00A933A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A933A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з.е</w:t>
                              </w:r>
                              <w:proofErr w:type="spellEnd"/>
                              <w:r w:rsidRPr="00A933AF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  <w:p w:rsidR="008E4396" w:rsidRPr="00CE0862" w:rsidRDefault="008E4396" w:rsidP="008E439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E0862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Год начала подготовки: 202</w:t>
                              </w:r>
                              <w:r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4</w:t>
                              </w:r>
                            </w:p>
                            <w:p w:rsidR="008E4396" w:rsidRPr="008E4396" w:rsidRDefault="008E4396" w:rsidP="00FF7A8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661F03" w:rsidRPr="00A933AF" w:rsidRDefault="00661F03" w:rsidP="007D0E3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661F03" w:rsidRDefault="00661F0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  <w:p w:rsidR="008E4396" w:rsidRPr="005F3D9A" w:rsidRDefault="008E43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Новосибирск 2025</w:t>
                  </w:r>
                </w:p>
              </w:tc>
            </w:tr>
          </w:tbl>
          <w:p w:rsidR="00504D44" w:rsidRPr="00661F03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E2359C" w:rsidRPr="005F3D9A" w:rsidTr="00FF7A8E">
        <w:trPr>
          <w:trHeight w:val="180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" w:type="dxa"/>
          </w:tcPr>
          <w:p w:rsidR="00504D44" w:rsidRPr="00661F03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35" w:type="dxa"/>
          </w:tcPr>
          <w:p w:rsidR="00504D44" w:rsidRPr="00661F03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3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41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738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0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8E4396" w:rsidTr="00FF7A8E">
        <w:trPr>
          <w:gridAfter w:val="2"/>
          <w:wAfter w:w="6" w:type="dxa"/>
          <w:trHeight w:val="425"/>
        </w:trPr>
        <w:tc>
          <w:tcPr>
            <w:tcW w:w="96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4E560E" w:rsidP="00661F03">
                  <w:pPr>
                    <w:ind w:firstLine="244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Рабочая п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>рограмма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 xml:space="preserve"> ознакомительной</w:t>
                  </w:r>
                  <w:r w:rsidR="00967AA5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5E4A52" w:rsidRPr="005F3D9A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подготовки 44.04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.02 Психолого-педагогическое образование, утвержденного приказом Министерства образования и </w:t>
                  </w:r>
                  <w:r w:rsidR="00FF7A8E">
                    <w:rPr>
                      <w:sz w:val="28"/>
                      <w:szCs w:val="28"/>
                      <w:lang w:val="ru-RU"/>
                    </w:rPr>
                    <w:t>науки Российской Федерации от 22.02.2018</w:t>
                  </w:r>
                  <w:r w:rsidR="002A7296" w:rsidRPr="005F3D9A">
                    <w:rPr>
                      <w:sz w:val="28"/>
                      <w:szCs w:val="28"/>
                      <w:lang w:val="ru-RU"/>
                    </w:rPr>
                    <w:t xml:space="preserve"> № </w:t>
                  </w:r>
                  <w:r w:rsidR="00FF7A8E">
                    <w:rPr>
                      <w:sz w:val="28"/>
                      <w:szCs w:val="28"/>
                      <w:lang w:val="ru-RU"/>
                    </w:rPr>
                    <w:t>127</w:t>
                  </w:r>
                </w:p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04D44" w:rsidRPr="008E4396" w:rsidTr="00FF7A8E">
        <w:trPr>
          <w:gridAfter w:val="2"/>
          <w:wAfter w:w="6" w:type="dxa"/>
          <w:trHeight w:val="283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E4396" w:rsidTr="00FF7A8E">
        <w:trPr>
          <w:gridAfter w:val="2"/>
          <w:wAfter w:w="6" w:type="dxa"/>
          <w:trHeight w:val="425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72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</w:tblGrid>
            <w:tr w:rsidR="00504D44" w:rsidRPr="005F3D9A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1C0676" w:rsidRDefault="001C0676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58"/>
            </w:tblGrid>
            <w:tr w:rsidR="00504D44" w:rsidRPr="008E4396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2C7AB0" w:rsidP="00FE714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Звягинцев</w:t>
                  </w:r>
                  <w:r w:rsidRPr="00A66DE2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>канд.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lang w:val="ru-RU"/>
                    </w:rPr>
                    <w:t>социол</w:t>
                  </w:r>
                  <w:proofErr w:type="spellEnd"/>
                  <w:r>
                    <w:rPr>
                      <w:sz w:val="28"/>
                      <w:lang w:val="ru-RU"/>
                    </w:rPr>
                    <w:t>. наук, доцент</w:t>
                  </w:r>
                  <w:r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ы</w:t>
                  </w:r>
                  <w:r w:rsidRPr="00A66DE2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</w:tc>
            </w:tr>
          </w:tbl>
          <w:p w:rsidR="00504D44" w:rsidRPr="005F3D9A" w:rsidRDefault="00504D44" w:rsidP="00FE714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8E4396" w:rsidTr="00FF7A8E">
        <w:trPr>
          <w:gridAfter w:val="2"/>
          <w:wAfter w:w="6" w:type="dxa"/>
          <w:trHeight w:val="44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E4396" w:rsidTr="00FF7A8E">
        <w:trPr>
          <w:gridAfter w:val="2"/>
          <w:wAfter w:w="6" w:type="dxa"/>
          <w:trHeight w:val="425"/>
        </w:trPr>
        <w:tc>
          <w:tcPr>
            <w:tcW w:w="9114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29"/>
            </w:tblGrid>
            <w:tr w:rsidR="00504D44" w:rsidRPr="008E439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8E4396" w:rsidTr="00FF7A8E">
        <w:trPr>
          <w:gridAfter w:val="2"/>
          <w:wAfter w:w="6" w:type="dxa"/>
          <w:trHeight w:val="211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235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5F3D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C067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E4396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8E4396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F7A8E" w:rsidRDefault="00FF7A8E" w:rsidP="00BE605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Ю. Ануфриева, д-р </w:t>
                  </w:r>
                  <w:proofErr w:type="spellStart"/>
                  <w:r w:rsidRPr="005F3D9A">
                    <w:rPr>
                      <w:sz w:val="28"/>
                      <w:szCs w:val="28"/>
                      <w:lang w:val="ru-RU"/>
                    </w:rPr>
                    <w:t>пед</w:t>
                  </w:r>
                  <w:proofErr w:type="spellEnd"/>
                  <w:r w:rsidRPr="005F3D9A">
                    <w:rPr>
                      <w:sz w:val="28"/>
                      <w:szCs w:val="28"/>
                      <w:lang w:val="ru-RU"/>
                    </w:rPr>
                    <w:t>. наук, доцент, заведующий кафедрой педагогики, психологии и социологии</w:t>
                  </w:r>
                </w:p>
              </w:tc>
            </w:tr>
          </w:tbl>
          <w:p w:rsidR="00504D44" w:rsidRPr="00FF7A8E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E4396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8E4396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FF7A8E" w:rsidRDefault="00504D44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FF7A8E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8E4396" w:rsidTr="00FF7A8E">
        <w:trPr>
          <w:gridAfter w:val="2"/>
          <w:wAfter w:w="6" w:type="dxa"/>
          <w:trHeight w:val="103"/>
        </w:trPr>
        <w:tc>
          <w:tcPr>
            <w:tcW w:w="44" w:type="dxa"/>
          </w:tcPr>
          <w:p w:rsidR="00504D44" w:rsidRPr="00FF7A8E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FF7A8E" w:rsidRDefault="00504D44" w:rsidP="001915E7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FF7A8E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8E4396" w:rsidTr="00FF7A8E">
        <w:trPr>
          <w:gridAfter w:val="2"/>
          <w:wAfter w:w="6" w:type="dxa"/>
          <w:trHeight w:val="425"/>
        </w:trPr>
        <w:tc>
          <w:tcPr>
            <w:tcW w:w="96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8E4396" w:rsidTr="00FF7A8E">
        <w:trPr>
          <w:gridAfter w:val="2"/>
          <w:wAfter w:w="6" w:type="dxa"/>
          <w:trHeight w:val="425"/>
        </w:trPr>
        <w:tc>
          <w:tcPr>
            <w:tcW w:w="9632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2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504D44" w:rsidRPr="005F3D9A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4E560E" w:rsidRDefault="00FE714B" w:rsidP="004E56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2C7AB0">
                    <w:rPr>
                      <w:sz w:val="28"/>
                      <w:szCs w:val="28"/>
                      <w:lang w:val="ru-RU"/>
                    </w:rPr>
                    <w:t>протокол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от</w:t>
                  </w:r>
                  <w:r w:rsidR="00FF7A8E">
                    <w:rPr>
                      <w:sz w:val="28"/>
                      <w:szCs w:val="28"/>
                    </w:rPr>
                    <w:t xml:space="preserve"> 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FA7EA6">
                    <w:rPr>
                      <w:sz w:val="28"/>
                      <w:szCs w:val="28"/>
                    </w:rPr>
                    <w:t>.0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FA7EA6">
                    <w:rPr>
                      <w:sz w:val="28"/>
                      <w:szCs w:val="28"/>
                    </w:rPr>
                    <w:t>.20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FA7EA6">
                    <w:rPr>
                      <w:sz w:val="28"/>
                      <w:szCs w:val="28"/>
                    </w:rPr>
                    <w:t xml:space="preserve"> г. № </w:t>
                  </w:r>
                  <w:r w:rsidR="001D260D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04D44" w:rsidRPr="005F3D9A" w:rsidTr="00FF7A8E">
        <w:trPr>
          <w:gridAfter w:val="2"/>
          <w:wAfter w:w="6" w:type="dxa"/>
          <w:trHeight w:val="103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2681" w:type="dxa"/>
            <w:gridSpan w:val="6"/>
          </w:tcPr>
          <w:p w:rsidR="001915E7" w:rsidRPr="005F3D9A" w:rsidRDefault="001915E7">
            <w:pPr>
              <w:rPr>
                <w:sz w:val="28"/>
                <w:szCs w:val="28"/>
              </w:rPr>
            </w:pPr>
          </w:p>
          <w:p w:rsidR="001915E7" w:rsidRPr="005F3D9A" w:rsidRDefault="001915E7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5F3D9A" w:rsidTr="001915E7">
              <w:trPr>
                <w:trHeight w:val="345"/>
              </w:trPr>
              <w:tc>
                <w:tcPr>
                  <w:tcW w:w="240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04D44" w:rsidRPr="005F3D9A" w:rsidTr="00FF7A8E">
        <w:trPr>
          <w:gridAfter w:val="2"/>
          <w:wAfter w:w="6" w:type="dxa"/>
          <w:trHeight w:val="110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5F3D9A" w:rsidTr="00FF7A8E">
        <w:trPr>
          <w:gridAfter w:val="2"/>
          <w:wAfter w:w="6" w:type="dxa"/>
          <w:trHeight w:val="279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915E7" w:rsidRPr="005F3D9A" w:rsidTr="00FF7A8E">
        <w:trPr>
          <w:gridAfter w:val="2"/>
          <w:wAfter w:w="6" w:type="dxa"/>
          <w:trHeight w:val="425"/>
        </w:trPr>
        <w:tc>
          <w:tcPr>
            <w:tcW w:w="9623" w:type="dxa"/>
            <w:gridSpan w:val="14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04D44" w:rsidRPr="005F3D9A" w:rsidTr="00FF7A8E">
        <w:trPr>
          <w:gridAfter w:val="2"/>
          <w:wAfter w:w="6" w:type="dxa"/>
        </w:trPr>
        <w:tc>
          <w:tcPr>
            <w:tcW w:w="4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15" w:type="dxa"/>
            <w:gridSpan w:val="4"/>
          </w:tcPr>
          <w:p w:rsidR="00504D44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  <w:p w:rsidR="00D544CE" w:rsidRPr="005F3D9A" w:rsidRDefault="00D544C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80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5"/>
            </w:tblGrid>
            <w:tr w:rsidR="00504D44" w:rsidRPr="005F3D9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504D4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76" w:type="dxa"/>
            <w:gridSpan w:val="2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5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74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:rsidR="00504D44" w:rsidRDefault="00504D44">
      <w:pPr>
        <w:rPr>
          <w:sz w:val="28"/>
          <w:szCs w:val="28"/>
          <w:lang w:val="ru-RU"/>
        </w:rPr>
      </w:pPr>
    </w:p>
    <w:p w:rsidR="008E4396" w:rsidRDefault="008E4396">
      <w:pPr>
        <w:rPr>
          <w:sz w:val="28"/>
          <w:szCs w:val="28"/>
          <w:lang w:val="ru-RU"/>
        </w:rPr>
      </w:pPr>
    </w:p>
    <w:p w:rsidR="008E4396" w:rsidRPr="005F3D9A" w:rsidRDefault="008E4396">
      <w:pPr>
        <w:rPr>
          <w:sz w:val="28"/>
          <w:szCs w:val="28"/>
          <w:lang w:val="ru-RU"/>
        </w:rPr>
      </w:pPr>
      <w:bookmarkStart w:id="0" w:name="_GoBack"/>
      <w:bookmarkEnd w:id="0"/>
    </w:p>
    <w:tbl>
      <w:tblPr>
        <w:tblW w:w="965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6"/>
        <w:gridCol w:w="14"/>
        <w:gridCol w:w="9028"/>
        <w:gridCol w:w="556"/>
        <w:gridCol w:w="7"/>
        <w:gridCol w:w="16"/>
      </w:tblGrid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1. ВИД ПРАКТИКИ, СПОСОБ И ФОРМА (ФОРМЫ) ЕЕ ПРОВЕДЕНИЯ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8E4396" w:rsidTr="001C0676">
        <w:trPr>
          <w:gridAfter w:val="1"/>
          <w:wAfter w:w="16" w:type="dxa"/>
          <w:trHeight w:val="79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5F3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</w:rPr>
                  </w:pPr>
                  <w:r w:rsidRPr="002C7AB0">
                    <w:rPr>
                      <w:sz w:val="28"/>
                      <w:szCs w:val="28"/>
                      <w:lang w:val="ru-RU"/>
                    </w:rPr>
                    <w:t>Вид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практики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 w:rsidR="00BE6054">
                    <w:rPr>
                      <w:sz w:val="28"/>
                      <w:szCs w:val="28"/>
                    </w:rPr>
                    <w:t>–</w:t>
                  </w:r>
                  <w:r w:rsidRPr="005F3D9A">
                    <w:rPr>
                      <w:sz w:val="28"/>
                      <w:szCs w:val="28"/>
                    </w:rPr>
                    <w:t xml:space="preserve">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учебная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C7AB0">
                    <w:rPr>
                      <w:sz w:val="28"/>
                      <w:szCs w:val="28"/>
                      <w:lang w:val="ru-RU"/>
                    </w:rPr>
                    <w:t>практика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</w:rPr>
            </w:pPr>
          </w:p>
        </w:tc>
      </w:tr>
      <w:tr w:rsidR="005F3D9A" w:rsidRPr="002C7AB0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2C7AB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2C7AB0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>Тип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2C7AB0">
                    <w:rPr>
                      <w:sz w:val="28"/>
                      <w:szCs w:val="28"/>
                      <w:lang w:val="ru-RU"/>
                    </w:rPr>
                    <w:t>ознакомительная</w:t>
                  </w:r>
                  <w:proofErr w:type="gramEnd"/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1915E7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Способ проведения практики 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стационарная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>, выездная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F7A8E" w:rsidRDefault="00FF7A8E" w:rsidP="00FF7A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Ф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орма проведения практики – </w:t>
                  </w:r>
                  <w:r>
                    <w:rPr>
                      <w:sz w:val="28"/>
                      <w:szCs w:val="28"/>
                      <w:lang w:val="ru-RU"/>
                    </w:rPr>
                    <w:t>концентрированная</w:t>
                  </w:r>
                </w:p>
                <w:p w:rsidR="00504D44" w:rsidRPr="005F3D9A" w:rsidRDefault="00FF7A8E" w:rsidP="00FF7A8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D49DA" w:rsidRPr="008E4396" w:rsidTr="001C0676">
        <w:trPr>
          <w:gridAfter w:val="1"/>
          <w:wAfter w:w="16" w:type="dxa"/>
          <w:trHeight w:val="165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5F3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</w:rPr>
                  </w:pPr>
                  <w:r w:rsidRPr="005F3D9A">
                    <w:rPr>
                      <w:b/>
                      <w:sz w:val="28"/>
                      <w:szCs w:val="28"/>
                    </w:rPr>
                    <w:t>2. ЦЕЛИ И ЗАДАЧИ ПРАКТИКИ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9D49DA" w:rsidRPr="005F3D9A" w:rsidTr="001C0676">
        <w:trPr>
          <w:gridAfter w:val="1"/>
          <w:wAfter w:w="16" w:type="dxa"/>
          <w:trHeight w:val="114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915E7" w:rsidRPr="005F3D9A" w:rsidRDefault="00FF7A8E" w:rsidP="00AD109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E4776B" w:rsidRPr="00FD2D0E">
                    <w:rPr>
                      <w:sz w:val="28"/>
                      <w:szCs w:val="28"/>
                      <w:lang w:val="ru-RU"/>
                    </w:rPr>
                    <w:t>Целью</w:t>
                  </w:r>
                  <w:r w:rsidR="00487090">
                    <w:rPr>
                      <w:sz w:val="28"/>
                      <w:szCs w:val="28"/>
                      <w:lang w:val="ru-RU"/>
                    </w:rPr>
                    <w:t xml:space="preserve"> ознакомительной</w:t>
                  </w:r>
                  <w:r w:rsidR="001915E7" w:rsidRPr="005F3D9A">
                    <w:rPr>
                      <w:sz w:val="28"/>
                      <w:szCs w:val="28"/>
                      <w:lang w:val="ru-RU"/>
                    </w:rPr>
                    <w:t xml:space="preserve"> практики</w:t>
                  </w:r>
                  <w:r w:rsidR="00487090">
                    <w:rPr>
                      <w:sz w:val="28"/>
                      <w:szCs w:val="28"/>
                      <w:lang w:val="ru-RU"/>
                    </w:rPr>
                    <w:t xml:space="preserve"> является</w:t>
                  </w:r>
                  <w:r w:rsidR="0056526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E4776B" w:rsidRPr="005F3D9A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="002C7AB0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6081D">
                    <w:rPr>
                      <w:sz w:val="28"/>
                      <w:szCs w:val="28"/>
                      <w:lang w:val="ru-RU"/>
                    </w:rPr>
                    <w:t>закрепление полученных первичных профессиональных знаний, овладение п</w:t>
                  </w:r>
                  <w:r w:rsidR="007407D8">
                    <w:rPr>
                      <w:sz w:val="28"/>
                      <w:szCs w:val="28"/>
                      <w:lang w:val="ru-RU"/>
                    </w:rPr>
                    <w:t>ервичными практическими умениями, навыками</w:t>
                  </w:r>
                  <w:r w:rsidR="00DE757B">
                    <w:rPr>
                      <w:sz w:val="28"/>
                      <w:szCs w:val="28"/>
                      <w:lang w:val="ru-RU"/>
                    </w:rPr>
                    <w:t xml:space="preserve"> оценки, анализа и обобщения деятельности образовательных (социальных) учреждений</w:t>
                  </w:r>
                  <w:r w:rsidR="007407D8">
                    <w:rPr>
                      <w:sz w:val="28"/>
                      <w:szCs w:val="28"/>
                      <w:lang w:val="ru-RU"/>
                    </w:rPr>
                    <w:t xml:space="preserve"> в области реализации педагогической, научно-исследовательской деятельности, психолого-педагогического сопровождения обучающихся</w:t>
                  </w:r>
                  <w:r w:rsidR="00DE757B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B44F53" w:rsidRPr="00A66DE2" w:rsidRDefault="00FF7A8E" w:rsidP="00B44F53">
                  <w:pPr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</w:t>
                  </w:r>
                  <w:r w:rsidR="00B44F53" w:rsidRPr="00A66DE2">
                    <w:rPr>
                      <w:i/>
                      <w:sz w:val="28"/>
                      <w:szCs w:val="28"/>
                      <w:lang w:val="ru-RU"/>
                    </w:rPr>
                    <w:t>Задачи практики: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- закрепление теоретических знаний, полученных при изучении базовых дисциплин;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>-развитие и накопление специальных навыков при изучении организационн</w:t>
                  </w:r>
                  <w:proofErr w:type="gramStart"/>
                  <w:r w:rsidRPr="00A66DE2">
                    <w:rPr>
                      <w:sz w:val="28"/>
                      <w:szCs w:val="28"/>
                      <w:lang w:val="ru-RU"/>
                    </w:rPr>
                    <w:t>о-</w:t>
                  </w:r>
                  <w:proofErr w:type="gramEnd"/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 методических и нормативных документов для решения отдельных задач по месту прохождения практики;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>-изучение организационной структуры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предприятия и действующей в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ней</w:t>
                  </w:r>
                  <w:r w:rsidRPr="00A66DE2">
                    <w:rPr>
                      <w:sz w:val="28"/>
                      <w:szCs w:val="28"/>
                      <w:lang w:val="ru-RU"/>
                    </w:rPr>
                    <w:t>си</w:t>
                  </w:r>
                  <w:proofErr w:type="gramStart"/>
                  <w:r w:rsidRPr="00A66DE2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spellEnd"/>
                  <w:r w:rsidRPr="00A66DE2">
                    <w:rPr>
                      <w:sz w:val="28"/>
                      <w:szCs w:val="28"/>
                      <w:lang w:val="ru-RU"/>
                    </w:rPr>
                    <w:t>-</w:t>
                  </w:r>
                  <w:proofErr w:type="gramEnd"/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 темы профессиональной деятельности социального педагога (психолога); ознакомление с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ролью и местом психологической (социально-педагогической0 службы </w:t>
                  </w:r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 в организации;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 xml:space="preserve">- ознакомление с содержанием основных работ, выполняемых в организации по месту прохождения практики социальным педагогом (психологом); </w:t>
                  </w:r>
                </w:p>
                <w:p w:rsidR="00B44F53" w:rsidRPr="00A66DE2" w:rsidRDefault="00B44F53" w:rsidP="00FF7A8E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66DE2">
                    <w:rPr>
                      <w:sz w:val="28"/>
                      <w:szCs w:val="28"/>
                      <w:lang w:val="ru-RU"/>
                    </w:rPr>
                    <w:t>-усвоение приемов, методов и способов обработки, представления и интерпретации результатов проведенных практических исследований; приобретение практических навыков в будущей профессиональной деятельности.</w:t>
                  </w:r>
                </w:p>
                <w:p w:rsidR="00E56013" w:rsidRDefault="00E56013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FF7A8E" w:rsidRPr="005F3D9A" w:rsidRDefault="00FF7A8E" w:rsidP="00FD2D0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 w:rsidP="001915E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p w:rsidR="00BC3B74" w:rsidRPr="003B4F85" w:rsidRDefault="00BC3B74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F3D9A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FF7A8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 xml:space="preserve">3. ПЛАНИРУЕМЫЕ РЕЗУЛЬТАТЫ ОБУЧЕНИЯ ПРИ ПРОХОЖДЕНИИ </w:t>
                  </w: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ПРАКТИКИ, СООТНЕСЕННЫЕ С ПЛАНИРУЕМЫМИ РЕЗУЛЬТАТАМИ ОСВОЕНИЯ ОБРАЗОВАТЕЛЬНОЙ ПРОГРАММЫ</w:t>
                  </w:r>
                </w:p>
              </w:tc>
            </w:tr>
          </w:tbl>
          <w:p w:rsidR="00504D44" w:rsidRPr="005F3D9A" w:rsidRDefault="00504D44" w:rsidP="0066558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D49DA" w:rsidRPr="008E4396" w:rsidTr="001C0676">
        <w:trPr>
          <w:gridAfter w:val="1"/>
          <w:wAfter w:w="16" w:type="dxa"/>
          <w:trHeight w:val="147"/>
        </w:trPr>
        <w:tc>
          <w:tcPr>
            <w:tcW w:w="29" w:type="dxa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 w:rsidP="0066558E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2683"/>
              <w:gridCol w:w="3471"/>
              <w:gridCol w:w="3473"/>
            </w:tblGrid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F0500A" w:rsidRDefault="001071E6" w:rsidP="001071E6">
                  <w:pPr>
                    <w:jc w:val="center"/>
                    <w:rPr>
                      <w:sz w:val="24"/>
                      <w:szCs w:val="24"/>
                      <w:lang w:eastAsia="zh-CN"/>
                    </w:rPr>
                  </w:pPr>
                  <w:proofErr w:type="spellStart"/>
                  <w:r w:rsidRPr="00F0500A">
                    <w:rPr>
                      <w:sz w:val="24"/>
                      <w:szCs w:val="24"/>
                    </w:rPr>
                    <w:t>Перечень</w:t>
                  </w:r>
                  <w:proofErr w:type="spellEnd"/>
                </w:p>
                <w:p w:rsidR="001071E6" w:rsidRPr="00F0500A" w:rsidRDefault="001071E6" w:rsidP="001071E6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F0500A">
                    <w:rPr>
                      <w:sz w:val="24"/>
                      <w:szCs w:val="24"/>
                    </w:rPr>
                    <w:t>компетенций</w:t>
                  </w:r>
                  <w:proofErr w:type="spellEnd"/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1071E6" w:rsidRDefault="001071E6" w:rsidP="001071E6">
                  <w:pPr>
                    <w:jc w:val="center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071E6">
                    <w:rPr>
                      <w:bCs/>
                      <w:iCs/>
                      <w:sz w:val="24"/>
                      <w:szCs w:val="24"/>
                      <w:lang w:val="ru-RU"/>
                    </w:rPr>
                    <w:t>Наименование индикатора достижения компетенции (ИДК)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1071E6" w:rsidRDefault="001071E6" w:rsidP="001071E6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071E6">
                    <w:rPr>
                      <w:sz w:val="24"/>
                      <w:szCs w:val="24"/>
                      <w:lang w:val="ru-RU"/>
                    </w:rPr>
                    <w:t>Результаты обучения соотнесенные с ИДК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осуществлять критический анализ проблемных ситуаций на основе системного подхода, вырабатывать стратегию действий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ыявляет и анализирует проблемную ситуацию как систему, ее составляющие и связи между ними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системологии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приемы и методы анализа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системный анализ применительно к конкретной проблеме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пробелы в информации, необходимой для решения проблемной ситуации. Работает</w:t>
                  </w:r>
                  <w:r w:rsidRPr="00284391">
                    <w:rPr>
                      <w:sz w:val="24"/>
                      <w:szCs w:val="24"/>
                    </w:rPr>
                    <w:t xml:space="preserve">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достоверными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источниками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способы сбора, обработки, анализа информации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системный и междисциплинарный подход к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решению конкретной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проблемной ситуации</w:t>
                  </w:r>
                  <w:proofErr w:type="gramEnd"/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психолого-педагогические процессы, способы и методы оценки их протекания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количественные и качественные методы оценки</w:t>
                  </w:r>
                </w:p>
              </w:tc>
            </w:tr>
            <w:tr w:rsidR="001071E6" w:rsidRPr="008E4396" w:rsidTr="001071E6">
              <w:trPr>
                <w:trHeight w:val="2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проблемное поле профессиональной деятельности, основные риски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 предложить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стратегию действий по профилактике и решению проблемных ситуаций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УК-2.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управлять проектом на всех этапах его жизненного цикла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 управлении проектом руководствуется Законодательством РФ, иными нормативными правовыми актами, методическими документами,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регламентирующими профессиональную деятельность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интерпретировать и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применять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законодательные нормы в области профессиональной деятельности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проектной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разрабатывать проекты под задачу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отечественного и зарубежного опыта в профессиональной деятельности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план реализации проекта с учетом возможных рисков, планирует ресурсы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проектов, методы проектирования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>УК-2.4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Осуществляет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руководство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проектом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организовать коллективную работу над разработкой проекта, ставить задачи, корректировать ошибки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условия внедрения результатов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анализировать и оценивать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 внедрения результатов проекта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стратегию командной работы с учетом поставленной цели, формирует команду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оказывать влияние, ставить цели и задачи, организовать слаженную работу команды 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предлагать и оценивать варианты возможных путей решения задач, оформлять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результаты командной работы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тренинги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консультации по вопросам профессиональной деятельности, организует обучение членов команды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Знает: основы консультативной 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тренинговой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тренинг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сеанс консультации по профессиональным вопросам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командной работы, типичные проблемы и конфликты в коллективе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руководства, профилактики и разрешения конфликтов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рганизует работу команды во взаимодействии с потребителями, партнерами и другими заинтересованными сторонами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направлять и регулировать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работу команды с учетом сторон и форм взаимодействия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УК-4.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применять современные коммуникативные технологии, в том числе на иностранно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УК-4.1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коммуникативные технологии, формы и стили общения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необходимый стиль общения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УК-4.2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требования к оформлению научных и деловых текстов, нормы русского языка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и научные работы с учетом требований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норм русского языка и профессиональной этики</w:t>
                  </w:r>
                  <w:proofErr w:type="gramEnd"/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pStyle w:val="10"/>
                    <w:shd w:val="clear" w:color="auto" w:fill="auto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УК-4.4 Публично выступает на русском языке на научно-профессиональные темы, строит свое выступление в </w:t>
                  </w:r>
                  <w:r w:rsidRPr="002843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соответствии с аудиторией и целью с учетом профессиональной этики </w:t>
                  </w:r>
                </w:p>
                <w:p w:rsidR="001071E6" w:rsidRPr="00284391" w:rsidRDefault="001071E6" w:rsidP="001071E6">
                  <w:pPr>
                    <w:pStyle w:val="10"/>
                    <w:shd w:val="clear" w:color="auto" w:fill="auto"/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грамотно построить выступление с учетом целевой аудитории,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У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стно обсуждает вопросы научно-профессиональной деятельности на иностранном языке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социально-культурные особенности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различных идеологических и ценностных  систем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обсуждать вопросы профессиональной деятельности с учетом особенностей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различных идеологических и ценностных  систем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1071E6" w:rsidRPr="008E4396" w:rsidTr="001071E6">
              <w:trPr>
                <w:trHeight w:val="297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половых, межкультурных, этнических, религиозных и др. противоречий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анализ конкретного противоречия и на этой основе предложить решение по профилактике различного рода дискриминаций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обеспечения неконфликтной профессиональной среды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определять и реализовывать приоритеты собственной деятельности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способы ее совершенствования на основе самооценки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lastRenderedPageBreak/>
                    <w:t xml:space="preserve">УК-6.1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приоритеты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собственной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работ, расстановки приоритетов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приоритетов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методики оценки своих личностных и профессиональных качеств, уровня способностей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ставить профессиональные цели и задачи с учетом личностного и профессионального потенциала</w:t>
                  </w:r>
                </w:p>
              </w:tc>
            </w:tr>
            <w:tr w:rsidR="001071E6" w:rsidRPr="008E4396" w:rsidTr="001071E6">
              <w:trPr>
                <w:trHeight w:val="4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способы развития профессиональных компетенций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индивидуальный план, подобрать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способы развития профессиональных компетенций</w:t>
                  </w:r>
                </w:p>
              </w:tc>
            </w:tr>
            <w:tr w:rsidR="001071E6" w:rsidRPr="008E4396" w:rsidTr="001071E6">
              <w:trPr>
                <w:trHeight w:val="1765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план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профессиональной карьеры с учетом опыта профессиональной деятельности и требований рынка труда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ОПК-1.1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содержание основных правовых документов, регламентирующих профессиональную деятельность в своей работе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содержание основных правовых документов, регламентирующих профессиональную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своей работе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рименять правовые документы, регламентирующие профессиональную деятельность 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ОПК-1.2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1071E6" w:rsidRPr="008E4396" w:rsidTr="001071E6">
              <w:trPr>
                <w:trHeight w:val="3386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ОПК-2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образовательные результаты как целевые ориентиры образовательной программы в соответствии с принципами преемственности, вариативности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целевые ориентиры образовательной программы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соответствии с целевыми ориентирами, принципами преемственности, вариативности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целевой, содержательный, организационный разделы основных и дополнительных образовательных программ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структуру и требования к содержанию образовательных программ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образовательную программу с учетом ее вида</w:t>
                  </w:r>
                </w:p>
              </w:tc>
            </w:tr>
            <w:tr w:rsidR="001071E6" w:rsidRPr="008E4396" w:rsidTr="001071E6">
              <w:trPr>
                <w:trHeight w:val="139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существляет отбор содержания, способов, технологий для обеспечения планируемых результатов с учетом имеющихся ресурсов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способы и технологии достижения планируемых результатов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технологии достижения результатов с учетом имеющихся ресурсов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организацию совместной и индивидуальной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роектирует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-физиологическими особенностями и индивидуальными образовательными потребностями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1071E6" w:rsidRPr="008E4396" w:rsidTr="001071E6">
              <w:trPr>
                <w:trHeight w:val="201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Оценивает уровень духовно-нравственного развития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</w:tc>
            </w:tr>
            <w:tr w:rsidR="001071E6" w:rsidRPr="008E4396" w:rsidTr="001071E6">
              <w:trPr>
                <w:trHeight w:val="139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ценностей и их оценки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методы оценки для разработки программ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контролирует результаты освоения образовательной программы 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технологию мониторинга, диагностический инструментарий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программу, подобрать адекватные методики и провести необходимую диагностику по оценке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 основе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</w:tc>
            </w:tr>
            <w:tr w:rsidR="001071E6" w:rsidRPr="008E4396" w:rsidTr="001071E6">
              <w:trPr>
                <w:trHeight w:val="2663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типовые мероприятия по преодолению трудностей в обучении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взаимодействовать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ОПК-6 </w:t>
                  </w:r>
                </w:p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системы обучения, развития, воспитания обучающихся с особыми образовательными потребностями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системы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1071E6" w:rsidRPr="008E4396" w:rsidTr="001071E6">
              <w:trPr>
                <w:trHeight w:val="195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оптимальные психолого-педагогические технологии обучения и воспитания обучающихся в соответствии с их возрастными и психофизическими особенностями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психолого-педагогические технологии обучения и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оптимальные технологии для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 соответствии с их возрастными и психофизическими особенностями</w:t>
                  </w:r>
                </w:p>
              </w:tc>
            </w:tr>
            <w:tr w:rsidR="001071E6" w:rsidRPr="008E4396" w:rsidTr="001071E6">
              <w:trPr>
                <w:trHeight w:val="268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ОПК-6.3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психолого-педагогические методы и технологии, позволяющие решать развивающие задачи, задачи индивидуализации обучения и развития обучающихся с особыми образовательными потребностями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методы и технологии, позволяющие решать развивающие задачи, задачи индивидуализации обучения и развития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технологии в работе с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ОПК-7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планировать и организовывать взаимодействия участников образовательных отношений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спользует технологии и методы организации взаимодействия участников образовательных отношений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технологии и методы организации взаимодействия участников образовательных отношений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технологии для достижения  поставленных целей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рименяет на практике методы обучения взрослых, повышения эффективности командного взаимодействия, профилактики профессионального выгорания 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обучения взрослых, условия эффективности командного взаимодействия, профилактики профессионального выгорания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методы в своей практической деятельности</w:t>
                  </w:r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спользует социальные сети для организации взаимодействия с различными участниками образовательной деятельности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коммуникативные возможности социальных сетей и других современных средств коммуникации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пользоваться коммуникативными интернет-технологиями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для организации взаимодействия с различными участниками образовательной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</w:t>
                  </w:r>
                  <w:proofErr w:type="gramEnd"/>
                </w:p>
              </w:tc>
            </w:tr>
            <w:tr w:rsidR="001071E6" w:rsidRPr="008E4396" w:rsidTr="001071E6">
              <w:trPr>
                <w:trHeight w:val="399"/>
              </w:trPr>
              <w:tc>
                <w:tcPr>
                  <w:tcW w:w="1393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ОПК-8 </w:t>
                  </w:r>
                </w:p>
                <w:p w:rsidR="001071E6" w:rsidRPr="00284391" w:rsidRDefault="001071E6" w:rsidP="001071E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педагогическую деятельность на основе специальных научных знаний и результатов исследований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ыделяет и систематизирует основные идеи и результаты международных и отечественных исследований и учитывает их при осуществлении педагогического проектирования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тенденции в международных и отечественных исследованиях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найти,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проанализировать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нужную информацию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осуществлении педагогического проектирования</w:t>
                  </w:r>
                </w:p>
              </w:tc>
            </w:tr>
            <w:tr w:rsidR="001071E6" w:rsidRPr="008E4396" w:rsidTr="001071E6">
              <w:trPr>
                <w:trHeight w:val="1731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и применяет методы разработки педагогического проекта в соответствии с задачами проектирования профессиональной деятельности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разработки педагогического проекта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необходимые методы адекватные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задачам проектирования профессиональной деятельности</w:t>
                  </w:r>
                </w:p>
              </w:tc>
            </w:tr>
            <w:tr w:rsidR="001071E6" w:rsidRPr="008E4396" w:rsidTr="001071E6">
              <w:trPr>
                <w:trHeight w:val="1802"/>
              </w:trPr>
              <w:tc>
                <w:tcPr>
                  <w:tcW w:w="1393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071E6" w:rsidRPr="00284391" w:rsidRDefault="001071E6" w:rsidP="001071E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0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ОПК-8.3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инструментарий оценки качества и определения результатов педагогического проектирования</w:t>
                  </w:r>
                </w:p>
              </w:tc>
              <w:tc>
                <w:tcPr>
                  <w:tcW w:w="18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оценки качества и результатов педагогического проектирования</w:t>
                  </w:r>
                </w:p>
                <w:p w:rsidR="001071E6" w:rsidRPr="00284391" w:rsidRDefault="001071E6" w:rsidP="001071E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выбрать и применить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методы адекватные для оценки конкретного педагогического проекта</w:t>
                  </w:r>
                </w:p>
              </w:tc>
            </w:tr>
          </w:tbl>
          <w:p w:rsidR="00DE023A" w:rsidRPr="005F3D9A" w:rsidRDefault="00DE023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4. МЕСТО ПРАКТИКИ В СТРУКТУРЕ ОБРАЗОВАТЕЛЬНОЙ ПРОГРАММЫ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8E4396" w:rsidTr="001C0676">
        <w:trPr>
          <w:gridAfter w:val="1"/>
          <w:wAfter w:w="16" w:type="dxa"/>
          <w:trHeight w:val="114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071E6" w:rsidRDefault="001071E6" w:rsidP="001071E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Ознакомительная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обязательным практикам Блока 2 «Практика».</w:t>
                  </w:r>
                  <w:r w:rsidR="00B05C81" w:rsidRPr="005F3D9A"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</w:p>
                <w:p w:rsidR="00137CBA" w:rsidRPr="005F3D9A" w:rsidRDefault="00B05C81" w:rsidP="001071E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F3D9A">
                    <w:rPr>
                      <w:sz w:val="28"/>
                      <w:szCs w:val="28"/>
                      <w:lang w:val="ru-RU"/>
                    </w:rPr>
                    <w:t>Обучающиеся очн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>ой формы выходят на практику в</w:t>
                  </w:r>
                  <w:r w:rsidR="0056526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2 семестре, обучающиеся за</w:t>
                  </w:r>
                  <w:r w:rsidR="00137CBA" w:rsidRPr="005F3D9A">
                    <w:rPr>
                      <w:sz w:val="28"/>
                      <w:szCs w:val="28"/>
                      <w:lang w:val="ru-RU"/>
                    </w:rPr>
                    <w:t xml:space="preserve">очной формы – на 1 курсе. </w:t>
                  </w:r>
                  <w:proofErr w:type="gramEnd"/>
                </w:p>
                <w:p w:rsidR="001071E6" w:rsidRDefault="001071E6" w:rsidP="001071E6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</w:t>
                  </w:r>
                  <w:r>
                    <w:rPr>
                      <w:color w:val="000000"/>
                      <w:sz w:val="28"/>
                      <w:lang w:val="ru-RU"/>
                    </w:rPr>
                    <w:t>лученных при изучении дисциплин</w:t>
                  </w:r>
                  <w:r w:rsidRPr="001915E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1071E6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071E6">
                    <w:rPr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Деловые коммуникации в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Педагогика и психология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Социальная психология развития</w:t>
                  </w:r>
                  <w:r w:rsidR="009F585E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 xml:space="preserve"> </w:t>
                  </w:r>
                  <w:r w:rsidRPr="001071E6">
                    <w:rPr>
                      <w:sz w:val="28"/>
                      <w:lang w:val="ru-RU"/>
                    </w:rPr>
                    <w:t>Правовые и этические основы психолого-педагогической деятельности</w:t>
                  </w:r>
                  <w:r w:rsidR="009F585E">
                    <w:rPr>
                      <w:sz w:val="28"/>
                      <w:lang w:val="ru-RU"/>
                    </w:rPr>
                    <w:t>,</w:t>
                  </w:r>
                  <w:r w:rsidR="009F585E" w:rsidRPr="001071E6">
                    <w:rPr>
                      <w:sz w:val="28"/>
                      <w:lang w:val="ru-RU"/>
                    </w:rPr>
                    <w:t xml:space="preserve"> Проектирование психолого-педагогического процесса</w:t>
                  </w:r>
                  <w:r w:rsidR="009F585E">
                    <w:rPr>
                      <w:sz w:val="28"/>
                      <w:lang w:val="ru-RU"/>
                    </w:rPr>
                    <w:t>.</w:t>
                  </w:r>
                </w:p>
                <w:p w:rsidR="009F585E" w:rsidRDefault="001071E6" w:rsidP="009F585E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предшеств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ует прохождению технологической (проектно-технологической  практики), научно-исследовательской работы 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выполнении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вы</w:t>
                  </w:r>
                  <w:r w:rsidR="009F585E">
                    <w:rPr>
                      <w:sz w:val="28"/>
                      <w:lang w:val="ru-RU"/>
                    </w:rPr>
                    <w:t xml:space="preserve">пускной квалификационной работы, а также изучению следующих дисциплин: </w:t>
                  </w:r>
                  <w:r w:rsidR="009F585E" w:rsidRPr="001071E6">
                    <w:rPr>
                      <w:sz w:val="28"/>
                      <w:lang w:val="ru-RU"/>
                    </w:rPr>
                    <w:t>Психолого-педагогические технологии</w:t>
                  </w:r>
                  <w:r w:rsidR="009F585E">
                    <w:rPr>
                      <w:sz w:val="28"/>
                      <w:lang w:val="ru-RU"/>
                    </w:rPr>
                    <w:t xml:space="preserve">, </w:t>
                  </w:r>
                  <w:r w:rsidR="009F585E" w:rsidRPr="001071E6">
                    <w:rPr>
                      <w:sz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 w:rsidR="009F585E">
                    <w:rPr>
                      <w:sz w:val="28"/>
                      <w:lang w:val="ru-RU"/>
                    </w:rPr>
                    <w:t xml:space="preserve">, </w:t>
                  </w:r>
                  <w:r w:rsidR="009F585E" w:rsidRPr="001071E6">
                    <w:rPr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="009F585E" w:rsidRPr="001071E6">
                    <w:rPr>
                      <w:sz w:val="28"/>
                      <w:lang w:val="ru-RU"/>
                    </w:rPr>
                    <w:t>психогенетики</w:t>
                  </w:r>
                  <w:proofErr w:type="spellEnd"/>
                  <w:r w:rsidR="009F585E">
                    <w:rPr>
                      <w:sz w:val="28"/>
                      <w:lang w:val="ru-RU"/>
                    </w:rPr>
                    <w:t>.</w:t>
                  </w:r>
                </w:p>
                <w:p w:rsidR="00504D44" w:rsidRPr="005F3D9A" w:rsidRDefault="00504D44" w:rsidP="001071E6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BE605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5. ОБЪЕМ ПРАКТИКИ В ЗАЧЕТНЫХ ЕДИНИЦАХ И ЕЕ ПРОДОЛЖИТЕЛЬНОСТЬ В НЕДЕЛЯХ</w:t>
                  </w:r>
                  <w:r w:rsidR="00BE6054">
                    <w:rPr>
                      <w:b/>
                      <w:sz w:val="28"/>
                      <w:szCs w:val="28"/>
                      <w:lang w:val="ru-RU"/>
                    </w:rPr>
                    <w:t>,</w:t>
                  </w: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 xml:space="preserve"> В АКАДЕМИЧЕСКИХ ИЛИ АСТРОНОМИЧЕСКИХ ЧАСАХ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8E4396" w:rsidTr="001C0676">
        <w:trPr>
          <w:gridAfter w:val="1"/>
          <w:wAfter w:w="16" w:type="dxa"/>
          <w:trHeight w:val="114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    Продолжительност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ь практики недель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–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2 недели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br/>
                    <w:t xml:space="preserve">     Общая трудоемкость 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 xml:space="preserve">практики составляет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BC3B74" w:rsidRPr="005F3D9A">
                    <w:rPr>
                      <w:sz w:val="28"/>
                      <w:szCs w:val="28"/>
                      <w:lang w:val="ru-RU"/>
                    </w:rPr>
                    <w:t xml:space="preserve"> з. е.,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108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BE6054">
                    <w:rPr>
                      <w:sz w:val="28"/>
                      <w:szCs w:val="28"/>
                      <w:lang w:val="ru-RU"/>
                    </w:rPr>
                    <w:t>ак</w:t>
                  </w:r>
                  <w:proofErr w:type="gramStart"/>
                  <w:r w:rsidR="00BE6054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ч</w:t>
                  </w:r>
                  <w:proofErr w:type="gramEnd"/>
                  <w:r w:rsidRPr="005F3D9A">
                    <w:rPr>
                      <w:sz w:val="28"/>
                      <w:szCs w:val="28"/>
                      <w:lang w:val="ru-RU"/>
                    </w:rPr>
                    <w:t>ас</w:t>
                  </w:r>
                  <w:proofErr w:type="spellEnd"/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8E4396" w:rsidTr="001C0676">
        <w:trPr>
          <w:gridAfter w:val="1"/>
          <w:wAfter w:w="16" w:type="dxa"/>
          <w:trHeight w:val="204"/>
        </w:trPr>
        <w:tc>
          <w:tcPr>
            <w:tcW w:w="29" w:type="dxa"/>
          </w:tcPr>
          <w:p w:rsidR="00504D44" w:rsidRPr="005F3D9A" w:rsidRDefault="007D0E3E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44682A">
              <w:rPr>
                <w:lang w:val="ru-RU"/>
              </w:rPr>
              <w:br w:type="page"/>
            </w: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8E4396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8E439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5F3D9A" w:rsidRDefault="00B05C8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</w:tr>
      <w:tr w:rsidR="009D49DA" w:rsidRPr="00C6081D" w:rsidTr="001C0676">
        <w:trPr>
          <w:gridAfter w:val="1"/>
          <w:wAfter w:w="16" w:type="dxa"/>
          <w:trHeight w:val="100"/>
        </w:trPr>
        <w:tc>
          <w:tcPr>
            <w:tcW w:w="29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5" w:type="dxa"/>
            <w:gridSpan w:val="3"/>
          </w:tcPr>
          <w:p w:rsidR="003532D0" w:rsidRPr="00414199" w:rsidRDefault="003532D0">
            <w:pPr>
              <w:rPr>
                <w:lang w:val="ru-RU"/>
              </w:rPr>
            </w:pPr>
          </w:p>
          <w:tbl>
            <w:tblPr>
              <w:tblW w:w="956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9"/>
              <w:gridCol w:w="3341"/>
              <w:gridCol w:w="2728"/>
              <w:gridCol w:w="858"/>
              <w:gridCol w:w="2169"/>
            </w:tblGrid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2F0874" w:rsidRDefault="00387EC9" w:rsidP="00387E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F0874">
                    <w:rPr>
                      <w:sz w:val="28"/>
                      <w:szCs w:val="28"/>
                      <w:lang w:val="ru-RU"/>
                    </w:rPr>
                    <w:t>№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2F0874">
                    <w:rPr>
                      <w:sz w:val="28"/>
                      <w:szCs w:val="28"/>
                      <w:lang w:val="ru-RU"/>
                    </w:rPr>
                    <w:t>Наименование разделов (э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тапов</w:t>
                  </w:r>
                  <w:r w:rsidRPr="00387EC9">
                    <w:rPr>
                      <w:sz w:val="28"/>
                      <w:szCs w:val="28"/>
                    </w:rPr>
                    <w:t xml:space="preserve">)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87EC9">
                    <w:rPr>
                      <w:sz w:val="28"/>
                      <w:szCs w:val="28"/>
                      <w:lang w:val="ru-RU"/>
                    </w:rPr>
                    <w:t>Виды работ, в решении которых обучающийся принимает участие в процессе практики (включая самостоятельну</w:t>
                  </w:r>
                  <w:r w:rsidRPr="00387EC9">
                    <w:rPr>
                      <w:sz w:val="28"/>
                      <w:szCs w:val="28"/>
                      <w:lang w:val="ru-RU"/>
                    </w:rPr>
                    <w:cr/>
                    <w:t xml:space="preserve"> работу)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387EC9">
                    <w:rPr>
                      <w:sz w:val="28"/>
                      <w:szCs w:val="28"/>
                    </w:rPr>
                    <w:t>Кол-во</w:t>
                  </w:r>
                  <w:proofErr w:type="spellEnd"/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F585E">
                    <w:rPr>
                      <w:sz w:val="28"/>
                      <w:szCs w:val="28"/>
                      <w:lang w:val="ru-RU"/>
                    </w:rPr>
                    <w:t>часов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Форма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текущего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контроля</w:t>
                  </w:r>
                </w:p>
              </w:tc>
            </w:tr>
            <w:tr w:rsidR="00387EC9" w:rsidRPr="00C42FD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Составление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плана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прохождения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практики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BE6054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10/2*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533DA6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Ин</w:t>
                  </w:r>
                  <w:r w:rsidR="00C42FD9">
                    <w:rPr>
                      <w:sz w:val="28"/>
                      <w:szCs w:val="28"/>
                      <w:lang w:val="ru-RU"/>
                    </w:rPr>
                    <w:t>дивидуальн</w:t>
                  </w:r>
                  <w:r>
                    <w:rPr>
                      <w:sz w:val="28"/>
                      <w:szCs w:val="28"/>
                      <w:lang w:val="ru-RU"/>
                    </w:rPr>
                    <w:t>ый план</w:t>
                  </w:r>
                  <w:r w:rsidR="00C42FD9">
                    <w:rPr>
                      <w:sz w:val="28"/>
                      <w:szCs w:val="28"/>
                      <w:lang w:val="ru-RU"/>
                    </w:rPr>
                    <w:t xml:space="preserve"> прохождения практики</w:t>
                  </w:r>
                </w:p>
              </w:tc>
            </w:tr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Аналитический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87EC9">
                    <w:rPr>
                      <w:sz w:val="28"/>
                      <w:szCs w:val="28"/>
                      <w:lang w:val="ru-RU"/>
                    </w:rPr>
                    <w:t>Сбор информации из разных источников о деятельности объекта практики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9F585E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50/40*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04050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Дневник по практике</w:t>
                  </w:r>
                </w:p>
              </w:tc>
            </w:tr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Обобщающий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387EC9">
                    <w:rPr>
                      <w:sz w:val="28"/>
                      <w:szCs w:val="28"/>
                      <w:lang w:val="ru-RU"/>
                    </w:rPr>
                    <w:t>Обработка и анализ полученной информации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9F585E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30/20*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Дневник по практике</w:t>
                  </w:r>
                </w:p>
              </w:tc>
            </w:tr>
            <w:tr w:rsidR="00387EC9" w:rsidRPr="00387EC9" w:rsidTr="003532D0">
              <w:trPr>
                <w:trHeight w:val="260"/>
              </w:trPr>
              <w:tc>
                <w:tcPr>
                  <w:tcW w:w="4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387EC9">
                  <w:pPr>
                    <w:jc w:val="center"/>
                    <w:rPr>
                      <w:sz w:val="28"/>
                      <w:szCs w:val="28"/>
                    </w:rPr>
                  </w:pPr>
                  <w:r w:rsidRPr="00387EC9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Заключительный</w:t>
                  </w:r>
                </w:p>
              </w:tc>
              <w:tc>
                <w:tcPr>
                  <w:tcW w:w="27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387EC9" w:rsidRDefault="00387EC9" w:rsidP="009F585E">
                  <w:pPr>
                    <w:rPr>
                      <w:sz w:val="28"/>
                      <w:szCs w:val="28"/>
                    </w:rPr>
                  </w:pPr>
                  <w:r w:rsidRPr="007D0E3E">
                    <w:rPr>
                      <w:sz w:val="28"/>
                      <w:szCs w:val="28"/>
                      <w:lang w:val="ru-RU"/>
                    </w:rPr>
                    <w:t>Выступление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на</w:t>
                  </w:r>
                  <w:r w:rsidR="00BE605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sz w:val="28"/>
                      <w:szCs w:val="28"/>
                      <w:lang w:val="ru-RU"/>
                    </w:rPr>
                    <w:t>конференции</w:t>
                  </w:r>
                </w:p>
              </w:tc>
              <w:tc>
                <w:tcPr>
                  <w:tcW w:w="8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BE6054" w:rsidRDefault="009F585E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18/10*</w:t>
                  </w:r>
                </w:p>
              </w:tc>
              <w:tc>
                <w:tcPr>
                  <w:tcW w:w="2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87EC9" w:rsidRPr="00C42FD9" w:rsidRDefault="00C42FD9" w:rsidP="009F585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Письменный отчет</w:t>
                  </w:r>
                </w:p>
              </w:tc>
            </w:tr>
          </w:tbl>
          <w:p w:rsidR="00504D44" w:rsidRPr="00387EC9" w:rsidRDefault="00504D44" w:rsidP="00387EC9">
            <w:pPr>
              <w:pStyle w:val="EmptyLayoutCell"/>
              <w:ind w:firstLine="720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</w:trPr>
        <w:tc>
          <w:tcPr>
            <w:tcW w:w="9630" w:type="dxa"/>
            <w:gridSpan w:val="5"/>
          </w:tcPr>
          <w:p w:rsidR="00504D44" w:rsidRPr="005F3D9A" w:rsidRDefault="00504D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504D44" w:rsidRPr="005F3D9A" w:rsidRDefault="00504D4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5F3D9A" w:rsidRPr="005F3D9A" w:rsidTr="001C0676">
        <w:trPr>
          <w:gridAfter w:val="1"/>
          <w:wAfter w:w="16" w:type="dxa"/>
          <w:trHeight w:val="425"/>
        </w:trPr>
        <w:tc>
          <w:tcPr>
            <w:tcW w:w="9637" w:type="dxa"/>
            <w:gridSpan w:val="6"/>
          </w:tcPr>
          <w:p w:rsidR="00347018" w:rsidRPr="005F3D9A" w:rsidRDefault="009F585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 практическая подготовка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5F3D9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8B4A3F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</w:tblGrid>
                  <w:tr w:rsidR="008B4A3F" w:rsidRPr="000A7054" w:rsidTr="00C7463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0A7054" w:rsidRDefault="008B4A3F" w:rsidP="00C7463B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32"/>
                            <w:lang w:val="ru-RU"/>
                          </w:rPr>
                          <w:t>7. ФОРМА ОТЧЕТНОСТИ ПО ПРАКТИКЕ</w:t>
                        </w:r>
                      </w:p>
                    </w:tc>
                  </w:tr>
                </w:tbl>
                <w:p w:rsidR="00504D44" w:rsidRPr="008B4A3F" w:rsidRDefault="00504D4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5F3D9A" w:rsidRDefault="00504D44">
            <w:pPr>
              <w:rPr>
                <w:sz w:val="28"/>
                <w:szCs w:val="28"/>
              </w:rPr>
            </w:pPr>
          </w:p>
        </w:tc>
      </w:tr>
      <w:tr w:rsidR="008B4A3F" w:rsidRPr="008E4396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1"/>
            </w:tblGrid>
            <w:tr w:rsidR="008B4A3F" w:rsidRPr="008E4396" w:rsidTr="00C7463B">
              <w:trPr>
                <w:trHeight w:val="345"/>
              </w:trPr>
              <w:tc>
                <w:tcPr>
                  <w:tcW w:w="963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1"/>
                  </w:tblGrid>
                  <w:tr w:rsidR="008B4A3F" w:rsidRPr="008E4396" w:rsidTr="00C7463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C0676" w:rsidRPr="00461692" w:rsidRDefault="008B4A3F" w:rsidP="001C0676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="001C0676" w:rsidRPr="00461692">
                          <w:rPr>
                            <w:sz w:val="28"/>
                            <w:lang w:val="ru-RU"/>
                          </w:rPr>
                          <w:t>Формой отчетности по практике является отчет.</w:t>
                        </w:r>
                      </w:p>
                      <w:p w:rsidR="001C0676" w:rsidRPr="00461692" w:rsidRDefault="001C0676" w:rsidP="001C0676">
                        <w:pPr>
                          <w:ind w:right="170"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461692">
                          <w:rPr>
                            <w:sz w:val="28"/>
                            <w:lang w:val="ru-RU"/>
                          </w:rPr>
                          <w:t xml:space="preserve">   </w:t>
                        </w:r>
                        <w:r w:rsidRPr="00ED764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Обязательными компонентами отчета по практике являются: Дневник, Рабочий график и индивидуальное задание, Отзывы руководителей практики</w:t>
                        </w:r>
                        <w:r w:rsidRPr="00ED764C">
                          <w:rPr>
                            <w:sz w:val="28"/>
                            <w:lang w:val="ru-RU"/>
                          </w:rPr>
                          <w:t>.</w:t>
                        </w:r>
                      </w:p>
                      <w:p w:rsidR="008B4A3F" w:rsidRPr="000A7054" w:rsidRDefault="001C0676" w:rsidP="001C0676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Аттестация по итогам практики проводится на основании защиты 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lastRenderedPageBreak/>
                          <w:t>обучающимся оформленного отчета и отзыва руководител</w:t>
                        </w:r>
                        <w:r>
                          <w:rPr>
                            <w:sz w:val="28"/>
                            <w:lang w:val="ru-RU"/>
                          </w:rPr>
                          <w:t>ей</w:t>
                        </w:r>
                        <w:r w:rsidRPr="00461692">
                          <w:rPr>
                            <w:sz w:val="28"/>
                            <w:lang w:val="ru-RU"/>
                          </w:rPr>
                          <w:t xml:space="preserve"> практики от кафедры </w:t>
                        </w:r>
                        <w:r>
                          <w:rPr>
                            <w:sz w:val="28"/>
                            <w:lang w:val="ru-RU"/>
                          </w:rPr>
                          <w:t>педагогики, психологии и социологии и организации</w:t>
                        </w:r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, в которой </w:t>
                        </w:r>
                        <w:proofErr w:type="gramStart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>обучающийся</w:t>
                        </w:r>
                        <w:proofErr w:type="gramEnd"/>
                        <w:r w:rsidRPr="00ED764C">
                          <w:rPr>
                            <w:sz w:val="28"/>
                            <w:szCs w:val="28"/>
                            <w:lang w:val="ru-RU"/>
                          </w:rPr>
                          <w:t xml:space="preserve"> проходил практику</w:t>
                        </w:r>
                        <w:r w:rsidR="008B4A3F"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B4A3F" w:rsidRPr="000A7054" w:rsidRDefault="008B4A3F" w:rsidP="00C7463B">
                        <w:pPr>
                          <w:ind w:firstLine="708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7.1.Структурные элементы отчёта о практике</w:t>
                        </w:r>
                      </w:p>
                      <w:p w:rsidR="008B4A3F" w:rsidRPr="000A7054" w:rsidRDefault="008B4A3F" w:rsidP="00C7463B">
                        <w:pPr>
                          <w:ind w:firstLine="708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Материалы отчета располагают в следующей последовательности: 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Титульный лист отчета (приложение 1)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- Рабочий график и индивидуальное задание на практику (приложение 2)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Дневник (приложение 3) 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Содержание отчета </w:t>
                        </w:r>
                      </w:p>
                      <w:p w:rsidR="008B4A3F" w:rsidRPr="000A7054" w:rsidRDefault="008B4A3F" w:rsidP="00C7463B">
                        <w:pPr>
                          <w:ind w:firstLine="567"/>
                          <w:contextualSpacing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Приложения. 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 разрабат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ывает кафедра педагогики, психологии и социологии</w:t>
                        </w:r>
                        <w:r w:rsidRPr="00437D22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для каждого обучающегося индивидуально и выдает ему перед выходом на практику.</w:t>
                        </w:r>
                      </w:p>
                      <w:p w:rsidR="008B4A3F" w:rsidRPr="000A7054" w:rsidRDefault="008B4A3F" w:rsidP="00C7463B">
                        <w:pPr>
                          <w:ind w:firstLine="527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      </w:r>
                      </w:p>
                      <w:p w:rsidR="001C0676" w:rsidRDefault="008B4A3F" w:rsidP="00C7463B">
                        <w:pPr>
                          <w:ind w:firstLine="708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СОДЕРЖАНИЕ ОТЧЕТА включает разделы программы практики с указанием страниц. </w:t>
                        </w:r>
                      </w:p>
                      <w:p w:rsidR="008B4A3F" w:rsidRPr="001C0676" w:rsidRDefault="008B4A3F" w:rsidP="00C7463B">
                        <w:pPr>
                          <w:ind w:firstLine="708"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1C0676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Примерное содержание отчета: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   Цели и задачи практики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Общая характеристика образовательного учреждения. 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2.2 Общие требования к кабинету 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2.3 Анализ нормативно-правовых документов, регулирующих профессиональную деятельность педагога-психолога</w:t>
                        </w:r>
                      </w:p>
                      <w:p w:rsidR="008B4A3F" w:rsidRPr="000A7054" w:rsidRDefault="008B4A3F" w:rsidP="00C7463B">
                        <w:pPr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2.4 Анализ должностной инструкции педагога-психолога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2.5 План работы педагога-психолога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2.5.1 </w:t>
                        </w: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Основные направления и мероприятия в профессиональной деятельности педагога-психолога (</w:t>
                        </w:r>
                        <w:r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2.5.2 Основные методы и формы работы в профессиональной деятельности педагога-психолога (</w:t>
                        </w:r>
                        <w:r w:rsidRPr="000A7054">
                          <w:rPr>
                            <w:rFonts w:eastAsia="Calibri"/>
                            <w:i/>
                            <w:sz w:val="28"/>
                            <w:szCs w:val="28"/>
                            <w:lang w:val="ru-RU"/>
                          </w:rPr>
                          <w:t>название учреждения)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2.6 Анализ занятий педагога-психолога 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lastRenderedPageBreak/>
                          <w:t>Раздел III Обобщающий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3.1 Модель профессиональной деятельности педагога-психолога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3.2 Самоанализ прохождения практики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7.2. Требования к оформлению отчета о практике</w:t>
                        </w:r>
                      </w:p>
                      <w:p w:rsidR="001C0676" w:rsidRDefault="001C0676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Отчет по практике должен быть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</w:rPr>
                          <w:t>оформлен с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использованием текстового процесса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Microsoft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распечатан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</w:rPr>
                          <w:t xml:space="preserve"> на принтере.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Титульный лист создается обучающимся в текстовом процессоре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M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icrosoft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Word</w:t>
                        </w:r>
                        <w:proofErr w:type="spellEnd"/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. Форма титульного листа приведена в приложении 1.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Рабочий график и индивидуальное задание оформляется в соответствии с приложениями 2.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6"/>
                            <w:sz w:val="28"/>
                            <w:szCs w:val="28"/>
                          </w:rPr>
                          <w:t>Дневник по практике оформляется в соответствии с приложениями 3.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Слово «СОДЕРЖАНИЕ»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</w:rPr>
                          <w:t>пишется прописными буквами и выравнивается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</w:rPr>
            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Содержание должно быть размещено на одной странице.</w:t>
                        </w:r>
                      </w:p>
                      <w:p w:rsidR="008B4A3F" w:rsidRPr="000A7054" w:rsidRDefault="008B4A3F" w:rsidP="00C7463B">
                        <w:pPr>
                          <w:pStyle w:val="a6"/>
                          <w:ind w:left="0"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Разделы в отчете нумеруются по порядку арабскими цифрами, например: 1., 2. и т.д.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jc w:val="both"/>
                          <w:rPr>
                            <w:rFonts w:ascii="Arial" w:hAnsi="Arial" w:cs="Arial"/>
                            <w:spacing w:val="-4"/>
                            <w:sz w:val="24"/>
                            <w:szCs w:val="24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Введение, заключение, список источников и приложение не нумеруются.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Заголовки разделов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ind w:firstLine="709"/>
                          <w:jc w:val="both"/>
                          <w:rPr>
                            <w:iCs/>
                            <w:sz w:val="28"/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</w:rPr>
                          <w:t>Например: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shd w:val="clear" w:color="auto" w:fill="FFFFFF"/>
                          <w:tabs>
                            <w:tab w:val="left" w:pos="2640"/>
                          </w:tabs>
                          <w:ind w:firstLine="709"/>
                          <w:jc w:val="both"/>
                          <w:rPr>
                            <w:i/>
                            <w:szCs w:val="28"/>
                            <w:highlight w:val="cyan"/>
                          </w:rPr>
                        </w:pP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                             </w:t>
                        </w:r>
                        <w:r w:rsidRPr="000A7054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РАЗДЕЛ II  АНАЛИТИЧЕСКИЙ</w:t>
                        </w:r>
                      </w:p>
                      <w:p w:rsidR="008B4A3F" w:rsidRPr="000A7054" w:rsidRDefault="008B4A3F" w:rsidP="00C7463B">
                        <w:pPr>
                          <w:jc w:val="center"/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2.1 </w:t>
                        </w:r>
                        <w:r w:rsidRPr="000A7054">
                          <w:rPr>
                            <w:rFonts w:eastAsia="Calibri"/>
                            <w:b/>
                            <w:sz w:val="28"/>
                            <w:szCs w:val="28"/>
                            <w:lang w:val="ru-RU"/>
                          </w:rPr>
                          <w:t xml:space="preserve">Общая  характеристика образовательного учреждения. </w:t>
                        </w:r>
                      </w:p>
                      <w:p w:rsidR="008B4A3F" w:rsidRPr="000A7054" w:rsidRDefault="008B4A3F" w:rsidP="00C7463B">
                        <w:pPr>
                          <w:spacing w:line="240" w:lineRule="exact"/>
                          <w:jc w:val="center"/>
                          <w:rPr>
                            <w:lang w:val="ru-RU"/>
                          </w:rPr>
                        </w:pPr>
                        <w:r w:rsidRPr="000A7054">
                          <w:rPr>
                            <w:lang w:val="ru-RU"/>
                          </w:rPr>
                          <w:t xml:space="preserve">1,5 </w:t>
                        </w:r>
                        <w:proofErr w:type="spellStart"/>
                        <w:r w:rsidRPr="000A7054">
                          <w:rPr>
                            <w:lang w:val="ru-RU"/>
                          </w:rPr>
                          <w:t>инт</w:t>
                        </w:r>
                        <w:proofErr w:type="spellEnd"/>
                        <w:r w:rsidRPr="000A7054">
                          <w:rPr>
                            <w:lang w:val="ru-RU"/>
                          </w:rPr>
                          <w:t>.</w:t>
                        </w:r>
                      </w:p>
                      <w:p w:rsidR="008B4A3F" w:rsidRPr="000A7054" w:rsidRDefault="008B4A3F" w:rsidP="00C7463B">
                        <w:pPr>
                          <w:shd w:val="clear" w:color="auto" w:fill="FFFFFF"/>
                          <w:jc w:val="center"/>
                          <w:rPr>
                            <w:i/>
                            <w:sz w:val="24"/>
                            <w:szCs w:val="24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Каждый раздел отчета, а также введение, заключение, список источников, приложение начинаются с новой страницы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</w:tabs>
                          <w:ind w:firstLine="709"/>
                          <w:jc w:val="center"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>Оформление текста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pacing w:val="-4"/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Текст отчета должен располагаться на одной стороне листа белой бумаги формата А</w:t>
                        </w:r>
                        <w:proofErr w:type="gramStart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>4</w:t>
                        </w:r>
                        <w:proofErr w:type="gramEnd"/>
                        <w:r w:rsidRPr="000A7054">
                          <w:rPr>
                            <w:spacing w:val="-4"/>
                            <w:sz w:val="28"/>
                            <w:szCs w:val="28"/>
                          </w:rPr>
      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Для страниц с книжной ориентацией рекомендуется устанавливать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lastRenderedPageBreak/>
                          <w:t xml:space="preserve">следующие размеры полей: 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  <w:tab w:val="left" w:pos="851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страниц с альбомной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 xml:space="preserve"> 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ориентацией рекомендуется устанавливать следующие размеры полей: 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верхнее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нижнее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1,6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левое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2,5 см;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правое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2 см.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  <w:tab w:val="left" w:pos="851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Для ввода (и форматирования) текста используются: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шрифт –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Times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New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Roman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размер – 14 </w:t>
                        </w:r>
                        <w:proofErr w:type="gramStart"/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п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межстрочный интервал – полуторный;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начертание – обычное;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отступ первой строки (абзацный отступ)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 см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>Для выделения заголовков, ключевых понятий допускается использование других способов начертания (</w:t>
                        </w:r>
                        <w:r w:rsidRPr="000A7054">
                          <w:rPr>
                            <w:i/>
                            <w:sz w:val="28"/>
                            <w:szCs w:val="28"/>
                          </w:rPr>
                          <w:t>курсив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 w:rsidRPr="000A7054">
                          <w:rPr>
                            <w:b/>
                            <w:sz w:val="28"/>
                            <w:szCs w:val="28"/>
                          </w:rPr>
                          <w:t>полужирное</w:t>
                        </w:r>
                        <w:r w:rsidRPr="000A7054">
                          <w:rPr>
                            <w:sz w:val="28"/>
                            <w:szCs w:val="28"/>
                          </w:rPr>
                          <w:t>).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В тексте следует использовать автоматическую расстановку переносов.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Кавычки в тексте оформляются единообразно (либо « », либо „ “).</w:t>
                        </w:r>
                      </w:p>
                      <w:p w:rsidR="008B4A3F" w:rsidRPr="000A7054" w:rsidRDefault="008B4A3F" w:rsidP="00C7463B">
                        <w:pPr>
                          <w:pStyle w:val="Normal"/>
                          <w:tabs>
                            <w:tab w:val="left" w:pos="0"/>
                          </w:tabs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0A7054">
                          <w:rPr>
                            <w:sz w:val="28"/>
                            <w:szCs w:val="28"/>
                          </w:rPr>
      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      </w:r>
                        <w:proofErr w:type="spellStart"/>
                        <w:r w:rsidRPr="000A7054">
                          <w:rPr>
                            <w:sz w:val="28"/>
                            <w:szCs w:val="28"/>
                          </w:rPr>
                          <w:t>внутритекстовые</w:t>
                        </w:r>
                        <w:proofErr w:type="spellEnd"/>
                        <w:r w:rsidRPr="000A7054">
                          <w:rPr>
                            <w:sz w:val="28"/>
                            <w:szCs w:val="28"/>
                          </w:rPr>
                          <w:t xml:space="preserve"> и подстрочные примечания, в которых инициалы ставятся всегда после фамилии).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Таблицы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szCs w:val="28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отчете следует использовать таблицы, они помогают систематизировать, </w:t>
                        </w:r>
                        <w:proofErr w:type="gramStart"/>
                        <w:r w:rsidRPr="000A7054">
                          <w:rPr>
                            <w:szCs w:val="28"/>
                          </w:rPr>
                          <w:t>структурировать и наглядно представлять</w:t>
                        </w:r>
                        <w:proofErr w:type="gramEnd"/>
                        <w:r w:rsidRPr="000A7054">
                          <w:rPr>
                            <w:szCs w:val="28"/>
                          </w:rPr>
                          <w:t xml:space="preserve"> данные. Информация в таблицах должна быть существенной, сопоставимой, достоверной, определенной и т.д.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Ссылка на таблицу обязательна. Таблицу следует располагать в тексте лишь после её упоминания.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>Нумерация таблиц в приложениях осуществляется в пределах каждого приложения.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pacing w:val="-10"/>
                            <w:szCs w:val="28"/>
                          </w:rPr>
                        </w:pPr>
                        <w:r w:rsidRPr="000A7054">
                          <w:rPr>
                            <w:spacing w:val="-10"/>
                            <w:szCs w:val="28"/>
                          </w:rPr>
                          <w:t>Нумерационный заголовок выравнивается по левому краю (обычным начертанием).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Тематический заголовок таблицы определяет её тему и содержание. Он </w:t>
                        </w:r>
                        <w:r w:rsidRPr="000A7054">
                          <w:rPr>
                            <w:szCs w:val="28"/>
                          </w:rPr>
                          <w:lastRenderedPageBreak/>
                          <w:t>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widowControl w:val="0"/>
                          <w:ind w:firstLine="709"/>
                          <w:jc w:val="both"/>
                          <w:rPr>
                            <w:spacing w:val="-8"/>
                            <w:szCs w:val="28"/>
                          </w:rPr>
                        </w:pPr>
                        <w:r w:rsidRPr="000A7054">
                          <w:rPr>
                            <w:spacing w:val="-8"/>
                            <w:szCs w:val="28"/>
                          </w:rPr>
            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      </w:r>
                        <w:proofErr w:type="gramStart"/>
                        <w:r w:rsidRPr="000A7054">
                          <w:rPr>
                            <w:spacing w:val="-8"/>
                            <w:szCs w:val="28"/>
                          </w:rPr>
                          <w:t>с</w:t>
                        </w:r>
                        <w:proofErr w:type="gramEnd"/>
                        <w:r w:rsidRPr="000A7054">
                          <w:rPr>
                            <w:spacing w:val="-8"/>
                            <w:szCs w:val="28"/>
                          </w:rPr>
                          <w:t xml:space="preserve"> прописной, если они самостоятельные.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rFonts w:ascii="Arial" w:hAnsi="Arial" w:cs="Arial"/>
                            <w:iCs/>
                            <w:sz w:val="24"/>
                            <w:szCs w:val="24"/>
                          </w:rPr>
                        </w:pPr>
                        <w:r w:rsidRPr="000A7054">
                          <w:rPr>
                            <w:szCs w:val="28"/>
                          </w:rPr>
                          <w:t>Если таблица занимает более одной страницы, ее продолжение имеет заголовок «</w:t>
                        </w:r>
                        <w:r w:rsidRPr="000A7054">
                          <w:rPr>
                            <w:i/>
                            <w:szCs w:val="28"/>
                          </w:rPr>
                          <w:t xml:space="preserve">Продолжение табл. 4.1»  </w:t>
                        </w:r>
                        <w:r w:rsidRPr="000A7054">
                          <w:rPr>
                            <w:szCs w:val="28"/>
                          </w:rPr>
                          <w:t>(если таблица не заканчивается) или «</w:t>
                        </w:r>
                        <w:r w:rsidRPr="000A7054">
                          <w:rPr>
                            <w:i/>
                            <w:szCs w:val="28"/>
                          </w:rPr>
                          <w:t>Окончание табл. 4.1»</w:t>
                        </w:r>
                        <w:r w:rsidRPr="000A7054">
                          <w:rPr>
                            <w:szCs w:val="28"/>
                          </w:rPr>
                          <w:t xml:space="preserve"> (если таблица завершается). В этом случае вместо заголовков граф переносят строку с их номерами.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Иллюстрации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proofErr w:type="gramStart"/>
                        <w:r w:rsidRPr="000A7054">
                          <w:rPr>
                            <w:szCs w:val="28"/>
                          </w:rPr>
      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      </w:r>
                        <w:proofErr w:type="gramEnd"/>
                      </w:p>
                      <w:p w:rsidR="008B4A3F" w:rsidRPr="000A7054" w:rsidRDefault="008B4A3F" w:rsidP="00C7463B">
                        <w:pPr>
                          <w:pStyle w:val="ae"/>
                          <w:widowControl w:val="0"/>
                          <w:ind w:firstLine="709"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            </w:r>
                        <w:proofErr w:type="gramStart"/>
                        <w:r w:rsidRPr="000A7054">
                          <w:rPr>
                            <w:szCs w:val="28"/>
                          </w:rPr>
                          <w:t>нумеруют и не указывают</w:t>
                        </w:r>
                        <w:proofErr w:type="gramEnd"/>
                        <w:r w:rsidRPr="000A7054">
                          <w:rPr>
                            <w:szCs w:val="28"/>
                          </w:rPr>
                          <w:t xml:space="preserve"> название). Высота шрифта – 12пт.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jc w:val="both"/>
                          <w:rPr>
                            <w:szCs w:val="28"/>
                            <w:highlight w:val="cyan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Подпись или название рисунка, раскрывающее его содержание, </w:t>
                        </w:r>
                        <w:proofErr w:type="gramStart"/>
                        <w:r w:rsidRPr="000A7054">
                          <w:rPr>
                            <w:szCs w:val="28"/>
                          </w:rPr>
                          <w:t>помещают под рисунком и всегда начинают</w:t>
                        </w:r>
                        <w:proofErr w:type="gramEnd"/>
                        <w:r w:rsidRPr="000A7054">
                          <w:rPr>
                            <w:szCs w:val="28"/>
                          </w:rPr>
                          <w:t xml:space="preserve"> с прописной буквы.</w:t>
                        </w:r>
                      </w:p>
                      <w:p w:rsidR="008B4A3F" w:rsidRPr="000A7054" w:rsidRDefault="008B4A3F" w:rsidP="00C7463B">
                        <w:pPr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Нумерация страниц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В отчете осуществляется сквозная нумерация страниц, начиная с титульного листа.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номера страниц не проставляются). Первой пронумерованной должна быть четвертая страница.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титульный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лист – с. 1;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рабочий график и индивидуальное задание на практику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2;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дневник – с. 3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 xml:space="preserve">содержание 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4;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993"/>
                            <w:tab w:val="left" w:pos="1562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4"/>
                            <w:sz w:val="28"/>
                            <w:szCs w:val="28"/>
                            <w:lang w:val="ru-RU"/>
                          </w:rPr>
                          <w:t>введение</w:t>
                        </w: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 – с. 5 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contextualSpacing/>
                          <w:jc w:val="both"/>
                          <w:rPr>
                            <w:szCs w:val="28"/>
                          </w:rPr>
                        </w:pPr>
                        <w:r w:rsidRPr="000A7054">
                          <w:rPr>
                            <w:szCs w:val="28"/>
                          </w:rPr>
                          <w:t xml:space="preserve">Страницы следует нумеровать арабскими цифрами, без знака №. 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lastRenderedPageBreak/>
                          <w:t>Иллюстрации, таблицы, расположенные на отдельных листах, включаются в общую нумерацию страниц.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Страницы приложений не нумеруются.</w:t>
                        </w: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contextualSpacing/>
                          <w:jc w:val="both"/>
                          <w:rPr>
                            <w:szCs w:val="28"/>
                            <w:highlight w:val="cyan"/>
                          </w:rPr>
                        </w:pPr>
                      </w:p>
                      <w:p w:rsidR="008B4A3F" w:rsidRPr="000A7054" w:rsidRDefault="008B4A3F" w:rsidP="00C7463B">
                        <w:pPr>
                          <w:pStyle w:val="ae"/>
                          <w:ind w:firstLine="709"/>
                          <w:contextualSpacing/>
                          <w:rPr>
                            <w:i/>
                            <w:szCs w:val="28"/>
                          </w:rPr>
                        </w:pPr>
                        <w:r w:rsidRPr="000A7054">
                          <w:rPr>
                            <w:i/>
                            <w:szCs w:val="28"/>
                          </w:rPr>
                          <w:t>Список источников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Элементы списка располагаются в следующем порядке: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Статистические источники в хронологическом порядке (официальные сборники, обзоры и т.д.).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Отечественные и зарубежные издания (многотомные собрания сочинений, книги, монографии, брошюры и т.д.).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Периодические издания (газеты, журналы).</w:t>
                        </w:r>
                      </w:p>
                      <w:p w:rsidR="008B4A3F" w:rsidRPr="000A7054" w:rsidRDefault="008B4A3F" w:rsidP="008B4A3F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clear" w:pos="1080"/>
                            <w:tab w:val="left" w:pos="1134"/>
                          </w:tabs>
                          <w:ind w:left="0" w:firstLine="709"/>
                          <w:contextualSpacing/>
                          <w:jc w:val="both"/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Специальные виды актов нормативно-технического регулирования (технические регламенты </w:t>
                        </w:r>
                        <w:proofErr w:type="spellStart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>ЕврАзЭС</w:t>
                        </w:r>
                        <w:proofErr w:type="spellEnd"/>
                        <w:r w:rsidRPr="000A7054">
                          <w:rPr>
                            <w:spacing w:val="-8"/>
                            <w:sz w:val="28"/>
                            <w:szCs w:val="28"/>
                            <w:lang w:val="ru-RU"/>
                          </w:rPr>
                          <w:t xml:space="preserve">, ГОСТ, ТУ), патентные документы и т.п. 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540"/>
                            <w:tab w:val="left" w:pos="90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Р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7.0.5-2008. Библиографическая ссылка. Общие требования и правила составления.</w:t>
                        </w:r>
                      </w:p>
                      <w:p w:rsidR="008B4A3F" w:rsidRPr="000A7054" w:rsidRDefault="008B4A3F" w:rsidP="00C7463B">
                        <w:pPr>
                          <w:tabs>
                            <w:tab w:val="left" w:pos="540"/>
                          </w:tabs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  <w:highlight w:val="cyan"/>
                            <w:lang w:val="ru-RU"/>
                          </w:rPr>
                        </w:pPr>
                      </w:p>
                      <w:p w:rsidR="008B4A3F" w:rsidRPr="000A7054" w:rsidRDefault="008B4A3F" w:rsidP="00C7463B">
                        <w:pPr>
                          <w:tabs>
                            <w:tab w:val="left" w:pos="540"/>
                          </w:tabs>
                          <w:contextualSpacing/>
                          <w:rPr>
                            <w:i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i/>
                            <w:sz w:val="28"/>
                            <w:szCs w:val="28"/>
                            <w:lang w:val="ru-RU"/>
                          </w:rPr>
                          <w:t xml:space="preserve">                                                     Приложения</w:t>
                        </w:r>
                      </w:p>
                      <w:p w:rsidR="008B4A3F" w:rsidRPr="000A7054" w:rsidRDefault="008B4A3F" w:rsidP="00C7463B">
                        <w:pPr>
                          <w:ind w:firstLine="709"/>
                          <w:contextualSpacing/>
                          <w:jc w:val="both"/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      </w:r>
                        <w:r w:rsidRPr="000A7054">
                          <w:rPr>
                            <w:i/>
                            <w:iCs/>
                            <w:spacing w:val="-2"/>
                            <w:sz w:val="28"/>
                            <w:szCs w:val="28"/>
                            <w:lang w:val="ru-RU"/>
                          </w:rPr>
                          <w:t xml:space="preserve">Приложение 1, Приложение 2 </w:t>
                        </w:r>
                        <w:r w:rsidRPr="000A7054">
                          <w:rPr>
                            <w:spacing w:val="-2"/>
                            <w:sz w:val="28"/>
                            <w:szCs w:val="28"/>
                            <w:lang w:val="ru-RU"/>
                          </w:rPr>
                          <w:t>и т.д.</w:t>
                        </w:r>
                      </w:p>
                      <w:p w:rsidR="008B4A3F" w:rsidRPr="000A7054" w:rsidRDefault="008B4A3F" w:rsidP="00C7463B">
                        <w:pPr>
                          <w:ind w:firstLine="708"/>
                          <w:contextualSpacing/>
                          <w:jc w:val="both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Если приложение занимает более одной страницы, то на его последней странице указывают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«Окончание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, а на </w:t>
                        </w:r>
                        <w:proofErr w:type="gramStart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промежуточных</w:t>
                        </w:r>
                        <w:proofErr w:type="gramEnd"/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 xml:space="preserve"> – </w:t>
                        </w:r>
                        <w:r w:rsidRPr="000A7054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«Продолжение прил. 1»</w:t>
                        </w: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1C0676" w:rsidRDefault="001C0676" w:rsidP="001C067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6C682C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>7.3. Проверка отчета о практике</w:t>
                        </w:r>
                      </w:p>
                      <w:p w:rsidR="001C0676" w:rsidRPr="00B32233" w:rsidRDefault="001C0676" w:rsidP="001C0676">
                        <w:pPr>
                          <w:ind w:firstLine="708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C0676" w:rsidRDefault="001C0676" w:rsidP="001C0676">
                        <w:pPr>
                          <w:ind w:firstLine="527"/>
                          <w:jc w:val="both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Обучающийся в течение недели по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окончании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практики предоставляет на проверку руководителю от кафедры отчет по практике с</w:t>
                        </w:r>
                        <w:r>
                          <w:rPr>
                            <w:sz w:val="28"/>
                            <w:lang w:val="ru-RU"/>
                          </w:rPr>
                          <w:t>о всеми документами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. Руководитель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проверяет отчет и дает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            </w:r>
                        <w:r>
                          <w:rPr>
                            <w:sz w:val="28"/>
                            <w:lang w:val="ru-RU"/>
                          </w:rPr>
                          <w:t>может быть возвращен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обучающемуся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для доработки в соответствии с указанными замечаниями</w:t>
                        </w:r>
                        <w:r>
                          <w:rPr>
                            <w:sz w:val="28"/>
                            <w:lang w:val="ru-RU"/>
                          </w:rPr>
                          <w:t>.</w:t>
                        </w:r>
                        <w:r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</w:p>
                      <w:p w:rsidR="001C0676" w:rsidRDefault="001C0676" w:rsidP="001C0676">
                        <w:pPr>
                          <w:ind w:firstLine="527"/>
                          <w:jc w:val="center"/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1C0676" w:rsidRPr="00601978" w:rsidRDefault="001C0676" w:rsidP="001C0676">
                        <w:pPr>
                          <w:ind w:firstLine="527"/>
                          <w:jc w:val="center"/>
                          <w:rPr>
                            <w:sz w:val="28"/>
                            <w:lang w:val="ru-RU"/>
                          </w:rPr>
                        </w:pPr>
                        <w:r w:rsidRPr="00722736">
                          <w:rPr>
                            <w:b/>
                            <w:iCs/>
                            <w:sz w:val="28"/>
                            <w:szCs w:val="28"/>
                            <w:lang w:val="ru-RU"/>
                          </w:rPr>
                          <w:t xml:space="preserve">7.4. Защита отчета </w:t>
                        </w:r>
                        <w:r w:rsidRPr="00722736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о практике</w:t>
                        </w:r>
                      </w:p>
                      <w:p w:rsidR="001C0676" w:rsidRDefault="001C0676" w:rsidP="001C0676">
                        <w:pPr>
                          <w:ind w:firstLine="720"/>
                          <w:jc w:val="both"/>
                          <w:rPr>
                            <w:sz w:val="28"/>
                            <w:lang w:val="ru-RU"/>
                          </w:rPr>
                        </w:pPr>
                      </w:p>
                      <w:p w:rsidR="008B4A3F" w:rsidRPr="000A7054" w:rsidRDefault="001C0676" w:rsidP="001C0676">
                        <w:pPr>
                          <w:ind w:firstLine="527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601978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t xml:space="preserve">Для </w:t>
                        </w:r>
                        <w:r w:rsidRPr="00601978">
                          <w:rPr>
                            <w:sz w:val="28"/>
                            <w:lang w:val="ru-RU"/>
                          </w:rPr>
                          <w:lastRenderedPageBreak/>
                          <w:t xml:space="preserve">защиты </w:t>
                        </w:r>
                        <w:proofErr w:type="gramStart"/>
                        <w:r w:rsidRPr="00601978">
                          <w:rPr>
                            <w:sz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01978">
                          <w:rPr>
                            <w:sz w:val="28"/>
                            <w:lang w:val="ru-RU"/>
                          </w:rPr>
            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            </w:r>
                      </w:p>
                    </w:tc>
                  </w:tr>
                </w:tbl>
                <w:p w:rsidR="008B4A3F" w:rsidRPr="000A7054" w:rsidRDefault="008B4A3F" w:rsidP="00C7463B">
                  <w:pPr>
                    <w:rPr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1C0676">
        <w:trPr>
          <w:trHeight w:val="29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8E4396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color w:val="000000"/>
                      <w:sz w:val="32"/>
                      <w:lang w:val="ru-RU"/>
                    </w:rPr>
                    <w:t>8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. ФОНД ОЦЕНОЧНЫХ СРЕДСТВ ДЛЯ ПРОВЕДЕНИЯ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 xml:space="preserve">ПРОМЕЖУТОЧНОЙ АТТЕСТАЦИИ ОБУЧАЮЩИХСЯ </w:t>
                  </w:r>
                  <w:r w:rsidRPr="000A705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ПРАКТИКЕ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1C0676">
        <w:trPr>
          <w:trHeight w:val="11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8B4A3F">
        <w:trPr>
          <w:trHeight w:val="380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8E4396" w:rsidTr="00C7463B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0A7054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0A7054">
                    <w:rPr>
                      <w:sz w:val="28"/>
                      <w:lang w:val="ru-RU"/>
                    </w:rPr>
                    <w:t xml:space="preserve"> в форме зачета с оценкой.</w:t>
                  </w:r>
                </w:p>
                <w:p w:rsidR="008B4A3F" w:rsidRPr="000A7054" w:rsidRDefault="008B4A3F" w:rsidP="00C7463B">
                  <w:pPr>
                    <w:ind w:firstLine="66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0A7054">
                    <w:rPr>
                      <w:color w:val="000000"/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8B4A3F" w:rsidRPr="000A7054" w:rsidRDefault="008B4A3F" w:rsidP="00C7463B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1C0676">
        <w:trPr>
          <w:trHeight w:val="159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1C0676">
        <w:trPr>
          <w:trHeight w:val="20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8E4396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1C0676">
        <w:trPr>
          <w:trHeight w:val="14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8B4A3F"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9536"/>
            </w:tblGrid>
            <w:tr w:rsidR="008B4A3F" w:rsidRPr="000A7054" w:rsidTr="00C7463B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B4A3F" w:rsidRPr="008E4396" w:rsidTr="00C7463B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      </w:t>
                  </w:r>
                </w:p>
              </w:tc>
              <w:tc>
                <w:tcPr>
                  <w:tcW w:w="95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6"/>
                    <w:gridCol w:w="8561"/>
                  </w:tblGrid>
                  <w:tr w:rsidR="008B4A3F" w:rsidRPr="008E4396" w:rsidTr="00C7463B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0A7054" w:rsidRDefault="008B4A3F" w:rsidP="00C7463B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A7054">
                          <w:rPr>
                            <w:sz w:val="28"/>
                            <w:szCs w:val="28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BC387B" w:rsidRDefault="008B4A3F" w:rsidP="008B4A3F">
                        <w:pPr>
                          <w:pStyle w:val="10"/>
                          <w:shd w:val="clear" w:color="auto" w:fill="auto"/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1. </w:t>
                        </w:r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Педагогика и психология высшей школы. Инновационный курс для подготовки магистров: учеб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особие/ </w:t>
                        </w:r>
                        <w:proofErr w:type="spell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В.П.Симонов</w:t>
                        </w:r>
                        <w:proofErr w:type="spell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. – М.: Вузовский учебник: 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ИНФРА-М, 2019. -320 с. + Доп. материалы [Электронный ресурс: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Режим доступа </w:t>
                        </w:r>
                        <w:hyperlink r:id="rId13" w:history="1">
                          <w:r w:rsidRPr="004926F1">
                            <w:rPr>
                              <w:rStyle w:val="aa"/>
                              <w:sz w:val="28"/>
                              <w:szCs w:val="28"/>
                            </w:rPr>
                            <w:t>http://</w:t>
                          </w:r>
                          <w:r w:rsidRPr="004926F1">
                            <w:rPr>
                              <w:rStyle w:val="aa"/>
                              <w:sz w:val="28"/>
                              <w:szCs w:val="28"/>
                              <w:lang w:val="en-US"/>
                            </w:rPr>
                            <w:t>www</w:t>
                          </w:r>
                          <w:r w:rsidRPr="004926F1">
                            <w:rPr>
                              <w:rStyle w:val="aa"/>
                              <w:sz w:val="28"/>
                              <w:szCs w:val="28"/>
                            </w:rPr>
                            <w:t>.znanium.com</w:t>
                          </w:r>
                        </w:hyperlink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].</w:t>
                        </w:r>
                        <w:proofErr w:type="gramEnd"/>
                        <w:r w:rsidRPr="004926F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- Режим доступа «http://znanium.com/go.php?id=982777»</w:t>
                        </w:r>
                      </w:p>
                      <w:p w:rsidR="008B4A3F" w:rsidRPr="00BC387B" w:rsidRDefault="008B4A3F" w:rsidP="008B4A3F">
                        <w:pPr>
                          <w:pStyle w:val="10"/>
                          <w:shd w:val="clear" w:color="auto" w:fill="auto"/>
                          <w:spacing w:line="240" w:lineRule="auto"/>
                          <w:ind w:firstLine="709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2. Рогов, Е. И. Настольная книга практического психолога в 2 ч. Часть 1. Система работы псих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олога с детьми разного возраста</w:t>
                        </w:r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: Практическое пособие / Е. И. Рогов. - 4-е изд., пер. и доп. - М.</w:t>
                        </w:r>
                        <w:proofErr w:type="gramStart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Издательство </w:t>
                        </w:r>
                        <w:proofErr w:type="spellStart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BC387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, 2019. - 412 с. [Электронный ресурс] Режим доступа: </w:t>
                        </w:r>
                        <w:hyperlink r:id="rId14" w:history="1"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https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://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www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biblio</w:t>
                          </w:r>
                          <w:proofErr w:type="spellEnd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-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online</w:t>
                          </w:r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ru</w:t>
                          </w:r>
                          <w:proofErr w:type="spellEnd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/</w:t>
                          </w:r>
                          <w:proofErr w:type="spellStart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  <w:lang w:val="en-US"/>
                            </w:rPr>
                            <w:t>bcode</w:t>
                          </w:r>
                          <w:proofErr w:type="spellEnd"/>
                          <w:r w:rsidRPr="00BC387B">
                            <w:rPr>
                              <w:rStyle w:val="aa"/>
                              <w:rFonts w:eastAsia="Times New Roman"/>
                              <w:sz w:val="28"/>
                              <w:szCs w:val="28"/>
                            </w:rPr>
                            <w:t>/392277</w:t>
                          </w:r>
                        </w:hyperlink>
                        <w:r w:rsidRPr="00BC387B">
                          <w:rPr>
                            <w:rStyle w:val="ad"/>
                            <w:rFonts w:eastAsia="Tahoma"/>
                            <w:sz w:val="28"/>
                            <w:szCs w:val="28"/>
                          </w:rPr>
                          <w:t xml:space="preserve"> ЭБС </w:t>
                        </w:r>
                        <w:proofErr w:type="spellStart"/>
                        <w:r w:rsidRPr="00BC387B">
                          <w:rPr>
                            <w:rStyle w:val="ad"/>
                            <w:rFonts w:eastAsia="Tahoma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</w:p>
                      <w:p w:rsidR="008B4A3F" w:rsidRPr="000A7054" w:rsidRDefault="008B4A3F" w:rsidP="008B4A3F">
                        <w:pPr>
                          <w:pStyle w:val="EmptyLayoutCell"/>
                          <w:ind w:firstLine="720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3. </w:t>
                        </w:r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Рогов, Е. И. Настольная книга практического психолога в 2 ч. Часть 2. Работа психолога </w:t>
                        </w:r>
                        <w:proofErr w:type="gramStart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>со</w:t>
                        </w:r>
                        <w:proofErr w:type="gramEnd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 взрослыми. Коррекционные приемы и упражнения: Практическое пособие / Е. И. Рогов. - 4-е изд., пер. и доп. - М.</w:t>
                        </w:r>
                        <w:proofErr w:type="gramStart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 w:rsidRPr="00095D39">
                          <w:rPr>
                            <w:sz w:val="28"/>
                            <w:szCs w:val="28"/>
                            <w:lang w:val="ru-RU"/>
                          </w:rPr>
                          <w:t xml:space="preserve">, 2019. - 507 с. [Электронный ресурс] Режим доступа: </w:t>
                        </w:r>
                        <w:hyperlink r:id="rId15" w:history="1"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https</w:t>
                          </w:r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www</w:t>
                          </w:r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biblio</w:t>
                          </w:r>
                          <w:proofErr w:type="spellEnd"/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-</w:t>
                          </w:r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online</w:t>
                          </w:r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proofErr w:type="spellStart"/>
                          <w:r w:rsidRPr="00BC387B">
                            <w:rPr>
                              <w:rStyle w:val="aa"/>
                              <w:sz w:val="28"/>
                              <w:szCs w:val="28"/>
                            </w:rPr>
                            <w:t>bcode</w:t>
                          </w:r>
                          <w:proofErr w:type="spellEnd"/>
                          <w:r w:rsidRPr="00095D39"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/389343</w:t>
                          </w:r>
                        </w:hyperlink>
                        <w:r w:rsidRPr="00095D39">
                          <w:rPr>
                            <w:rStyle w:val="ad"/>
                            <w:rFonts w:eastAsia="Tahoma"/>
                            <w:sz w:val="28"/>
                            <w:szCs w:val="28"/>
                            <w:lang w:val="ru-RU"/>
                          </w:rPr>
                          <w:t xml:space="preserve"> ЭБС </w:t>
                        </w:r>
                        <w:proofErr w:type="spellStart"/>
                        <w:r w:rsidRPr="00095D39">
                          <w:rPr>
                            <w:rStyle w:val="ad"/>
                            <w:rFonts w:eastAsia="Tahoma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</w:p>
                    </w:tc>
                  </w:tr>
                  <w:tr w:rsidR="008B4A3F" w:rsidRPr="008E4396" w:rsidTr="00C7463B">
                    <w:trPr>
                      <w:trHeight w:val="279"/>
                    </w:trPr>
                    <w:tc>
                      <w:tcPr>
                        <w:tcW w:w="2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Pr="000A7054" w:rsidRDefault="008B4A3F" w:rsidP="00C7463B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856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B4A3F" w:rsidRDefault="008B4A3F" w:rsidP="008B4A3F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F8644D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Дополнительная учебная литература</w:t>
                        </w:r>
                      </w:p>
                      <w:p w:rsidR="008B4A3F" w:rsidRPr="000A7054" w:rsidRDefault="008B4A3F" w:rsidP="008B4A3F">
                        <w:pPr>
                          <w:ind w:firstLine="720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, В. А. Методы активного социально-психологического обучения: учебник и практикум 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для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академического </w:t>
                        </w:r>
                        <w:proofErr w:type="spellStart"/>
                        <w:r w:rsidRPr="00DA4AA0">
                          <w:rPr>
                            <w:sz w:val="28"/>
                            <w:szCs w:val="28"/>
                            <w:lang w:val="ru-RU"/>
                          </w:rPr>
                          <w:t>бакалавриата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/ В. А.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Штроо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- М.</w:t>
                        </w:r>
                        <w:proofErr w:type="gram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Издательство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, 2019. - 277 с. [Электронный ресурс]. </w:t>
                        </w:r>
                        <w:r w:rsidRPr="00954ABF">
                          <w:rPr>
                            <w:sz w:val="28"/>
                            <w:szCs w:val="28"/>
                            <w:lang w:val="ru-RU"/>
                          </w:rPr>
                          <w:t>Режим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954ABF">
                          <w:rPr>
                            <w:sz w:val="28"/>
                            <w:szCs w:val="28"/>
                            <w:lang w:val="ru-RU"/>
                          </w:rPr>
                          <w:t>доступа: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hyperlink r:id="rId16" w:history="1"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https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www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biblio</w:t>
                          </w:r>
                          <w:proofErr w:type="spellEnd"/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-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online</w:t>
                          </w:r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proofErr w:type="spellStart"/>
                          <w:r>
                            <w:rPr>
                              <w:rStyle w:val="aa"/>
                              <w:sz w:val="28"/>
                              <w:szCs w:val="28"/>
                            </w:rPr>
                            <w:t>bcode</w:t>
                          </w:r>
                          <w:proofErr w:type="spellEnd"/>
                          <w:r>
                            <w:rPr>
                              <w:rStyle w:val="aa"/>
                              <w:sz w:val="28"/>
                              <w:szCs w:val="28"/>
                              <w:lang w:val="ru-RU"/>
                            </w:rPr>
                            <w:t>/413194</w:t>
                          </w:r>
                        </w:hyperlink>
                        <w:r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954ABF"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>ЭБС</w:t>
                        </w:r>
                        <w:r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954ABF">
                          <w:rPr>
                            <w:rStyle w:val="ad"/>
                            <w:sz w:val="28"/>
                            <w:szCs w:val="28"/>
                            <w:lang w:val="ru-RU"/>
                          </w:rPr>
                          <w:t>Юрайт</w:t>
                        </w:r>
                        <w:proofErr w:type="spellEnd"/>
                      </w:p>
                    </w:tc>
                  </w:tr>
                </w:tbl>
                <w:p w:rsidR="008B4A3F" w:rsidRPr="000A7054" w:rsidRDefault="008B4A3F" w:rsidP="00C7463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B4A3F" w:rsidRPr="008E4396" w:rsidTr="001C0676">
        <w:trPr>
          <w:trHeight w:val="3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8B4A3F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0A7054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lang w:val="ru-RU"/>
                    </w:rPr>
                  </w:pPr>
                  <w:r w:rsidRPr="000A7054">
                    <w:rPr>
                      <w:b/>
                      <w:sz w:val="28"/>
                      <w:lang w:val="ru-RU"/>
                    </w:rPr>
                    <w:lastRenderedPageBreak/>
                    <w:t>Ресурсы сети «Интернет»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0A7054" w:rsidTr="001C0676">
        <w:trPr>
          <w:trHeight w:val="7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8B4A3F"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8E4396" w:rsidTr="00C7463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contextualSpacing/>
                    <w:rPr>
                      <w:rStyle w:val="aa"/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- </w:t>
                  </w:r>
                  <w:r w:rsidRPr="000A7054">
                    <w:rPr>
                      <w:sz w:val="28"/>
                      <w:szCs w:val="28"/>
                      <w:lang w:val="ru-RU"/>
                    </w:rPr>
                    <w:t xml:space="preserve">Научная электронная библиотека: </w:t>
                  </w:r>
                  <w:hyperlink r:id="rId17" w:history="1">
                    <w:r w:rsidRPr="000A7054">
                      <w:rPr>
                        <w:rStyle w:val="aa"/>
                        <w:sz w:val="28"/>
                        <w:szCs w:val="28"/>
                        <w:lang w:val="ru-RU"/>
                      </w:rPr>
                      <w:t>www.elibrary.ru</w:t>
                    </w:r>
                  </w:hyperlink>
                </w:p>
                <w:p w:rsidR="008B4A3F" w:rsidRPr="000A7054" w:rsidRDefault="008B4A3F" w:rsidP="00C7463B">
                  <w:pPr>
                    <w:contextualSpacing/>
                    <w:rPr>
                      <w:color w:val="0563C1"/>
                      <w:sz w:val="28"/>
                      <w:szCs w:val="28"/>
                      <w:u w:val="single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A705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hyperlink r:id="rId18" w:history="1">
                    <w:r w:rsidRPr="000A7054">
                      <w:rPr>
                        <w:rStyle w:val="aa"/>
                        <w:sz w:val="28"/>
                        <w:lang w:val="ru-RU"/>
                      </w:rPr>
                      <w:t>www.znanium.com</w:t>
                    </w:r>
                  </w:hyperlink>
                </w:p>
                <w:p w:rsidR="008B4A3F" w:rsidRPr="000A7054" w:rsidRDefault="008B4A3F" w:rsidP="00C7463B">
                  <w:pPr>
                    <w:contextualSpacing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hyperlink r:id="rId19" w:history="1">
                    <w:r w:rsidRPr="000A7054">
                      <w:rPr>
                        <w:rStyle w:val="aa"/>
                        <w:sz w:val="28"/>
                        <w:lang w:val="ru-RU"/>
                      </w:rPr>
                      <w:t>www.urait.com</w:t>
                    </w:r>
                  </w:hyperlink>
                </w:p>
              </w:tc>
            </w:tr>
            <w:tr w:rsidR="008B4A3F" w:rsidRPr="008E4396" w:rsidTr="00C7463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both"/>
                    <w:rPr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- Официальный интернет-портал правовой информации: www.pravo.gov.ru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1C0676">
        <w:trPr>
          <w:trHeight w:val="14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81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C7463B">
        <w:trPr>
          <w:trHeight w:val="425"/>
        </w:trPr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  <w:r w:rsidRPr="000A7054">
              <w:rPr>
                <w:lang w:val="ru-RU"/>
              </w:rPr>
              <w:br w:type="page"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8E4396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C7463B">
        <w:trPr>
          <w:trHeight w:val="147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3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C7463B"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tbl>
            <w:tblPr>
              <w:tblW w:w="90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3"/>
              <w:gridCol w:w="2060"/>
              <w:gridCol w:w="2425"/>
              <w:gridCol w:w="1924"/>
              <w:gridCol w:w="2096"/>
            </w:tblGrid>
            <w:tr w:rsidR="008B4A3F" w:rsidRPr="008E4396" w:rsidTr="00C7463B">
              <w:tc>
                <w:tcPr>
                  <w:tcW w:w="486" w:type="dxa"/>
                  <w:vMerge w:val="restart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4705" w:type="dxa"/>
                  <w:gridSpan w:val="2"/>
                  <w:shd w:val="clear" w:color="auto" w:fill="auto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свободно </w:t>
                  </w:r>
                </w:p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распространяемого программного обеспечения</w:t>
                  </w:r>
                </w:p>
              </w:tc>
            </w:tr>
            <w:tr w:rsidR="008B4A3F" w:rsidRPr="008E4396" w:rsidTr="00C7463B">
              <w:tc>
                <w:tcPr>
                  <w:tcW w:w="486" w:type="dxa"/>
                  <w:vMerge/>
                  <w:shd w:val="clear" w:color="auto" w:fill="auto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50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555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8B4A3F" w:rsidRPr="000A7054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 7z</w:t>
                  </w:r>
                </w:p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.Б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раузер</w:t>
                  </w:r>
                  <w:proofErr w:type="spellEnd"/>
                </w:p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B4A3F" w:rsidRPr="000A7054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Office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Adobe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Acrobat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Reader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DC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Яндекс</w:t>
                  </w:r>
                  <w:proofErr w:type="gram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.Д</w:t>
                  </w:r>
                  <w:proofErr w:type="gram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иск</w:t>
                  </w:r>
                  <w:proofErr w:type="spellEnd"/>
                </w:p>
              </w:tc>
            </w:tr>
            <w:tr w:rsidR="008B4A3F" w:rsidRPr="008E4396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PowerPoint</w:t>
                  </w:r>
                  <w:proofErr w:type="spellEnd"/>
                </w:p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8B4A3F" w:rsidRPr="000A7054" w:rsidTr="00C7463B">
              <w:tc>
                <w:tcPr>
                  <w:tcW w:w="486" w:type="dxa"/>
                  <w:shd w:val="clear" w:color="auto" w:fill="auto"/>
                  <w:vAlign w:val="center"/>
                </w:tcPr>
                <w:p w:rsidR="008B4A3F" w:rsidRPr="000A7054" w:rsidRDefault="008B4A3F" w:rsidP="00C7463B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150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0A7054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Excel</w:t>
                  </w:r>
                  <w:proofErr w:type="spellEnd"/>
                </w:p>
              </w:tc>
              <w:tc>
                <w:tcPr>
                  <w:tcW w:w="2555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8B4A3F" w:rsidRPr="000A7054" w:rsidRDefault="008B4A3F" w:rsidP="00C7463B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  <w:tc>
          <w:tcPr>
            <w:tcW w:w="581" w:type="dxa"/>
            <w:gridSpan w:val="3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C7463B">
        <w:trPr>
          <w:trHeight w:val="256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023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gridSpan w:val="3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C7463B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8E4396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11. МЕСТО ПРОВЕДЕНИЯ ПРАКТИКИ И МАТЕРИАЛЬНО-ТЕХНИЧЕСКАЯ БАЗА, НЕОБХОДИМАЯ ДЛЯ ЕЕ ПРОВЕДЕНИЯ</w:t>
                  </w:r>
                </w:p>
                <w:p w:rsidR="008B4A3F" w:rsidRPr="000A7054" w:rsidRDefault="008B4A3F" w:rsidP="00C7463B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color w:val="000000"/>
                      <w:sz w:val="28"/>
                      <w:lang w:val="ru-RU"/>
                    </w:rPr>
                    <w:t xml:space="preserve">Учебная практика (ознакомительная практика) проходит на базе отдела «Ника»   психолого-педагогической поддержки молодежи МБУ </w:t>
                  </w:r>
                  <w:r w:rsidRPr="000A7054">
                    <w:rPr>
                      <w:sz w:val="28"/>
                      <w:lang w:val="ru-RU"/>
                    </w:rPr>
                    <w:t xml:space="preserve">«Родник». </w:t>
                  </w:r>
                </w:p>
                <w:p w:rsidR="001C0676" w:rsidRPr="00E11774" w:rsidRDefault="008B4A3F" w:rsidP="001C0676">
                  <w:pPr>
                    <w:ind w:firstLine="708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A7054"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bookmarkStart w:id="1" w:name="_Hlk91066263"/>
                  <w:r w:rsidR="001C0676" w:rsidRPr="00586527">
                    <w:rPr>
                      <w:sz w:val="28"/>
                      <w:lang w:val="ru-RU"/>
                    </w:rPr>
                    <w:t>Помещения для прохождения учебной практики обучающихся оснащены компьютерной техникой</w:t>
                  </w:r>
                  <w:r w:rsidR="001C0676">
                    <w:rPr>
                      <w:sz w:val="28"/>
                      <w:lang w:val="ru-RU"/>
                    </w:rPr>
                    <w:t xml:space="preserve"> </w:t>
                  </w:r>
                  <w:r w:rsidR="001C0676" w:rsidRPr="00E5368B">
                    <w:rPr>
                      <w:color w:val="000000"/>
                      <w:sz w:val="28"/>
                      <w:lang w:val="ru-RU"/>
                    </w:rPr>
                    <w:t>и техническими средствами обучения</w:t>
                  </w:r>
                  <w:r w:rsidR="001C0676" w:rsidRPr="00586527">
                    <w:rPr>
                      <w:sz w:val="28"/>
                      <w:lang w:val="ru-RU"/>
                    </w:rPr>
                    <w:t xml:space="preserve"> с возможностью подключения к сети «Интернет» и обеспечением доступа в электронную информационно-образовательную среду </w:t>
                  </w:r>
                  <w:r w:rsidR="001C0676">
                    <w:rPr>
                      <w:sz w:val="28"/>
                      <w:lang w:val="ru-RU"/>
                    </w:rPr>
                    <w:t>университета</w:t>
                  </w:r>
                  <w:bookmarkEnd w:id="1"/>
                  <w:r w:rsidR="001C0676" w:rsidRPr="00586527">
                    <w:rPr>
                      <w:sz w:val="28"/>
                      <w:lang w:val="ru-RU"/>
                    </w:rPr>
                    <w:t>.</w:t>
                  </w:r>
                </w:p>
                <w:p w:rsidR="001C0676" w:rsidRPr="004A12ED" w:rsidRDefault="001C0676" w:rsidP="001C0676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iCs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необходимой для выполнения задания по практике и написанию отчета.</w:t>
                  </w:r>
                </w:p>
                <w:p w:rsidR="008B4A3F" w:rsidRPr="000A7054" w:rsidRDefault="001C0676" w:rsidP="001C0676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C7463B">
        <w:trPr>
          <w:trHeight w:val="141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C7463B"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6"/>
              <w:gridCol w:w="5858"/>
            </w:tblGrid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0676" w:rsidRPr="00684E14" w:rsidRDefault="001C0676" w:rsidP="00D11D70">
                  <w:pPr>
                    <w:jc w:val="center"/>
                  </w:pPr>
                  <w:r w:rsidRPr="00684E14">
                    <w:lastRenderedPageBreak/>
                    <w:t xml:space="preserve">№ и </w:t>
                  </w:r>
                  <w:proofErr w:type="spellStart"/>
                  <w:r w:rsidRPr="00684E14">
                    <w:t>наименование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аудитории</w:t>
                  </w:r>
                  <w:proofErr w:type="spellEnd"/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C0676" w:rsidRPr="00684E14" w:rsidRDefault="001C0676" w:rsidP="00D11D70">
                  <w:pPr>
                    <w:jc w:val="center"/>
                  </w:pPr>
                  <w:proofErr w:type="spellStart"/>
                  <w:r w:rsidRPr="00684E14">
                    <w:t>Перечень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основного</w:t>
                  </w:r>
                  <w:proofErr w:type="spellEnd"/>
                  <w:r w:rsidRPr="00684E14">
                    <w:t xml:space="preserve"> </w:t>
                  </w:r>
                  <w:proofErr w:type="spellStart"/>
                  <w:r w:rsidRPr="00684E14">
                    <w:t>оборудования</w:t>
                  </w:r>
                  <w:proofErr w:type="spellEnd"/>
                </w:p>
              </w:tc>
            </w:tr>
            <w:tr w:rsidR="001C0676" w:rsidRPr="008E4396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684E14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proofErr w:type="spellStart"/>
                  <w:r w:rsidRPr="00684E14">
                    <w:t>Баз</w:t>
                  </w:r>
                  <w:proofErr w:type="spellEnd"/>
                  <w:r w:rsidRPr="00684E14">
                    <w:rPr>
                      <w:lang w:val="ru-RU"/>
                    </w:rPr>
                    <w:t>а</w:t>
                  </w:r>
                  <w:r w:rsidRPr="00684E14">
                    <w:t xml:space="preserve"> </w:t>
                  </w:r>
                  <w:proofErr w:type="spellStart"/>
                  <w:r w:rsidRPr="00684E14">
                    <w:t>практики</w:t>
                  </w:r>
                  <w:proofErr w:type="spellEnd"/>
                  <w:r w:rsidRPr="00684E14">
                    <w:rPr>
                      <w:lang w:val="ru-RU"/>
                    </w:rPr>
                    <w:t xml:space="preserve"> (предприятие)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684E14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84E14">
                    <w:rPr>
                      <w:lang w:val="ru-RU"/>
                    </w:rPr>
                    <w:t xml:space="preserve">Доступ к персональному компьютеру со стандартным набором программного обеспечения и сети </w:t>
                  </w:r>
                  <w:r w:rsidRPr="00684E14">
                    <w:t>Internet</w:t>
                  </w:r>
                  <w:r w:rsidRPr="00684E14">
                    <w:rPr>
                      <w:lang w:val="ru-RU"/>
                    </w:rPr>
                    <w:t>, а также к справочной и научной литературе, к периодическим изданиям в соответствии с направлением подготовки.</w:t>
                  </w:r>
                </w:p>
              </w:tc>
            </w:tr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DF624D">
                    <w:rPr>
                      <w:lang w:val="ru-RU"/>
                    </w:rPr>
                    <w:t xml:space="preserve"> </w:t>
                  </w:r>
                  <w:r w:rsidRPr="00DF624D">
                    <w:rPr>
                      <w:lang w:val="ru-RU" w:eastAsia="ru-RU"/>
                    </w:rPr>
                    <w:t>Книжный фонд  44315</w:t>
                  </w:r>
                  <w:r w:rsidRPr="00DF624D">
                    <w:rPr>
                      <w:lang w:eastAsia="ru-RU"/>
                    </w:rPr>
                    <w:t xml:space="preserve">9 </w:t>
                  </w:r>
                  <w:proofErr w:type="spellStart"/>
                  <w:r w:rsidRPr="00DF624D">
                    <w:rPr>
                      <w:lang w:eastAsia="ru-RU"/>
                    </w:rPr>
                    <w:t>печатных</w:t>
                  </w:r>
                  <w:proofErr w:type="spellEnd"/>
                  <w:r w:rsidRPr="00DF624D">
                    <w:rPr>
                      <w:lang w:eastAsia="ru-RU"/>
                    </w:rPr>
                    <w:t xml:space="preserve"> </w:t>
                  </w:r>
                  <w:proofErr w:type="spellStart"/>
                  <w:r w:rsidRPr="00DF624D">
                    <w:rPr>
                      <w:lang w:eastAsia="ru-RU"/>
                    </w:rPr>
                    <w:t>единиц</w:t>
                  </w:r>
                  <w:proofErr w:type="spellEnd"/>
                  <w:r w:rsidRPr="00DF624D">
                    <w:rPr>
                      <w:lang w:eastAsia="ru-RU"/>
                    </w:rPr>
                    <w:t>.</w:t>
                  </w:r>
                </w:p>
              </w:tc>
            </w:tr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209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DF624D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DF624D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компьютер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(15 </w:t>
                  </w:r>
                  <w:proofErr w:type="spellStart"/>
                  <w:r w:rsidRPr="00DF624D">
                    <w:rPr>
                      <w:rFonts w:eastAsia="Calibri"/>
                    </w:rPr>
                    <w:t>шт</w:t>
                  </w:r>
                  <w:proofErr w:type="spellEnd"/>
                  <w:r w:rsidRPr="00DF624D">
                    <w:rPr>
                      <w:rFonts w:eastAsia="Calibri"/>
                    </w:rPr>
                    <w:t>.).</w:t>
                  </w:r>
                </w:p>
              </w:tc>
            </w:tr>
            <w:tr w:rsidR="001C0676" w:rsidRPr="00461692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/>
                    </w:rPr>
                    <w:t>№ 215</w:t>
                  </w:r>
                </w:p>
                <w:p w:rsidR="001C0676" w:rsidRPr="00DF624D" w:rsidRDefault="001C0676" w:rsidP="00D11D70">
                  <w:pPr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:rsidR="001C0676" w:rsidRPr="00DF624D" w:rsidRDefault="001C0676" w:rsidP="00D11D70">
                  <w:pPr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Научно-информационный центр «Лаборатория теоретических и прикладных проблем кооперации"</w:t>
                  </w:r>
                </w:p>
                <w:p w:rsidR="001C0676" w:rsidRPr="00DF624D" w:rsidRDefault="001C0676" w:rsidP="00D11D70">
                  <w:pPr>
                    <w:rPr>
                      <w:lang w:val="ru-RU" w:eastAsia="ru-RU"/>
                    </w:rPr>
                  </w:pPr>
                  <w:proofErr w:type="spellStart"/>
                  <w:r w:rsidRPr="00DF624D">
                    <w:rPr>
                      <w:lang w:eastAsia="ru-RU"/>
                    </w:rPr>
                    <w:t>Лаборатория</w:t>
                  </w:r>
                  <w:proofErr w:type="spellEnd"/>
                  <w:r w:rsidRPr="00DF624D">
                    <w:rPr>
                      <w:lang w:eastAsia="ru-RU"/>
                    </w:rPr>
                    <w:t xml:space="preserve"> </w:t>
                  </w:r>
                  <w:proofErr w:type="spellStart"/>
                  <w:r w:rsidRPr="00DF624D">
                    <w:rPr>
                      <w:lang w:eastAsia="ru-RU"/>
                    </w:rPr>
                    <w:t>информатики</w:t>
                  </w:r>
                  <w:proofErr w:type="spellEnd"/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rFonts w:eastAsia="Calibri"/>
                      <w:bCs/>
                      <w:lang w:val="ru-RU"/>
                    </w:rPr>
                    <w:t xml:space="preserve">Комплект специальной учебной мебели. Доска аудиторная </w:t>
                  </w:r>
                  <w:r w:rsidRPr="00DF624D">
                    <w:rPr>
                      <w:rFonts w:eastAsia="Calibri"/>
                      <w:lang w:val="ru-RU"/>
                    </w:rPr>
                    <w:t xml:space="preserve">передвижная, поворотная. </w:t>
                  </w:r>
                  <w:proofErr w:type="spellStart"/>
                  <w:r w:rsidRPr="00DF624D">
                    <w:rPr>
                      <w:rFonts w:eastAsia="Calibri"/>
                    </w:rPr>
                    <w:t>Мультимедийное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оборудование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: </w:t>
                  </w:r>
                  <w:proofErr w:type="spellStart"/>
                  <w:r w:rsidRPr="00DF624D">
                    <w:rPr>
                      <w:rFonts w:eastAsia="Calibri"/>
                    </w:rPr>
                    <w:t>персональный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</w:t>
                  </w:r>
                  <w:proofErr w:type="spellStart"/>
                  <w:r w:rsidRPr="00DF624D">
                    <w:rPr>
                      <w:rFonts w:eastAsia="Calibri"/>
                    </w:rPr>
                    <w:t>компьютер</w:t>
                  </w:r>
                  <w:proofErr w:type="spellEnd"/>
                  <w:r w:rsidRPr="00DF624D">
                    <w:rPr>
                      <w:rFonts w:eastAsia="Calibri"/>
                    </w:rPr>
                    <w:t xml:space="preserve"> (25шт.).</w:t>
                  </w:r>
                </w:p>
              </w:tc>
            </w:tr>
            <w:tr w:rsidR="001C0676" w:rsidRPr="008E4396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301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типа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 w:eastAsia="ru-RU"/>
                    </w:rPr>
                  </w:pPr>
                  <w:r w:rsidRPr="006727D3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6727D3">
                    <w:rPr>
                      <w:lang w:val="ru-RU" w:eastAsia="ru-RU"/>
                    </w:rPr>
                    <w:t xml:space="preserve"> меловая</w:t>
                  </w:r>
                  <w:r w:rsidRPr="00DF624D">
                    <w:rPr>
                      <w:lang w:val="ru-RU" w:eastAsia="ru-RU"/>
                    </w:rPr>
                    <w:t xml:space="preserve"> </w:t>
                  </w:r>
                </w:p>
              </w:tc>
            </w:tr>
            <w:tr w:rsidR="001C0676" w:rsidRPr="008E4396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№ 302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занятий лекционного и семинарского типа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:rsidR="001C0676" w:rsidRPr="00DF624D" w:rsidRDefault="001C0676" w:rsidP="00D11D70">
                  <w:pPr>
                    <w:ind w:right="170"/>
                    <w:rPr>
                      <w:lang w:val="ru-RU" w:eastAsia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групповых и индивидуальных консультаций</w:t>
                  </w:r>
                </w:p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6727D3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6727D3">
                    <w:rPr>
                      <w:bCs/>
                      <w:lang w:val="ru-RU" w:eastAsia="ru-RU"/>
                    </w:rPr>
                    <w:t>Комплект специальной учебной мебели. Доска аудиторная</w:t>
                  </w:r>
                  <w:r w:rsidRPr="006727D3">
                    <w:rPr>
                      <w:lang w:val="ru-RU" w:eastAsia="ru-RU"/>
                    </w:rPr>
                    <w:t xml:space="preserve"> меловая.  </w:t>
                  </w:r>
                  <w:r w:rsidRPr="006727D3">
                    <w:rPr>
                      <w:bCs/>
                      <w:lang w:val="ru-RU" w:eastAsia="ru-RU"/>
                    </w:rPr>
                    <w:t>Специализированная мебель для хранения литературы</w:t>
                  </w:r>
                  <w:r w:rsidRPr="006727D3">
                    <w:rPr>
                      <w:lang w:val="ru-RU" w:eastAsia="ru-RU"/>
                    </w:rPr>
                    <w:t xml:space="preserve">. Телевизор </w:t>
                  </w:r>
                  <w:r>
                    <w:rPr>
                      <w:lang w:eastAsia="ru-RU"/>
                    </w:rPr>
                    <w:t>LG</w:t>
                  </w:r>
                  <w:r w:rsidRPr="006727D3">
                    <w:rPr>
                      <w:lang w:val="ru-RU" w:eastAsia="ru-RU"/>
                    </w:rPr>
                    <w:t xml:space="preserve"> ультра. Плеер </w:t>
                  </w:r>
                  <w:r w:rsidRPr="0096420B">
                    <w:rPr>
                      <w:lang w:eastAsia="ru-RU"/>
                    </w:rPr>
                    <w:t>DVD</w:t>
                  </w:r>
                  <w:r w:rsidRPr="006727D3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PHILIPS</w:t>
                  </w:r>
                  <w:r w:rsidRPr="006727D3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PVP</w:t>
                  </w:r>
                  <w:r w:rsidRPr="006727D3">
                    <w:rPr>
                      <w:lang w:val="ru-RU" w:eastAsia="ru-RU"/>
                    </w:rPr>
                    <w:t xml:space="preserve"> 300</w:t>
                  </w:r>
                  <w:r w:rsidRPr="0096420B">
                    <w:rPr>
                      <w:lang w:eastAsia="ru-RU"/>
                    </w:rPr>
                    <w:t>x</w:t>
                  </w:r>
                  <w:r w:rsidRPr="006727D3">
                    <w:rPr>
                      <w:lang w:val="ru-RU" w:eastAsia="ru-RU"/>
                    </w:rPr>
                    <w:t xml:space="preserve">151. Магнитола </w:t>
                  </w:r>
                  <w:r>
                    <w:rPr>
                      <w:lang w:eastAsia="ru-RU"/>
                    </w:rPr>
                    <w:t>SONY</w:t>
                  </w:r>
                  <w:r w:rsidRPr="006727D3">
                    <w:rPr>
                      <w:lang w:val="ru-RU" w:eastAsia="ru-RU"/>
                    </w:rPr>
                    <w:t xml:space="preserve"> 435. Моноблок 2 00006043. Монитор </w:t>
                  </w:r>
                  <w:proofErr w:type="spellStart"/>
                  <w:r w:rsidRPr="006727D3">
                    <w:rPr>
                      <w:lang w:val="ru-RU" w:eastAsia="ru-RU"/>
                    </w:rPr>
                    <w:t>жидкокристал</w:t>
                  </w:r>
                  <w:proofErr w:type="spellEnd"/>
                  <w:r w:rsidRPr="006727D3">
                    <w:rPr>
                      <w:lang w:val="ru-RU" w:eastAsia="ru-RU"/>
                    </w:rPr>
                    <w:t xml:space="preserve">  17 </w:t>
                  </w:r>
                  <w:r w:rsidRPr="0096420B">
                    <w:rPr>
                      <w:lang w:eastAsia="ru-RU"/>
                    </w:rPr>
                    <w:t>Samsung</w:t>
                  </w:r>
                  <w:r w:rsidRPr="006727D3">
                    <w:rPr>
                      <w:lang w:val="ru-RU" w:eastAsia="ru-RU"/>
                    </w:rPr>
                    <w:t xml:space="preserve"> 740</w:t>
                  </w:r>
                  <w:r w:rsidRPr="0096420B">
                    <w:rPr>
                      <w:lang w:eastAsia="ru-RU"/>
                    </w:rPr>
                    <w:t>N</w:t>
                  </w:r>
                  <w:r w:rsidRPr="006727D3">
                    <w:rPr>
                      <w:lang w:val="ru-RU" w:eastAsia="ru-RU"/>
                    </w:rPr>
                    <w:t xml:space="preserve">. Вешалка. Кондиционер сплит система </w:t>
                  </w:r>
                  <w:r w:rsidRPr="0096420B">
                    <w:rPr>
                      <w:lang w:eastAsia="ru-RU"/>
                    </w:rPr>
                    <w:t>LGLS</w:t>
                  </w:r>
                  <w:r w:rsidRPr="006727D3">
                    <w:rPr>
                      <w:lang w:val="ru-RU" w:eastAsia="ru-RU"/>
                    </w:rPr>
                    <w:t xml:space="preserve"> </w:t>
                  </w:r>
                  <w:r w:rsidRPr="0096420B">
                    <w:rPr>
                      <w:lang w:eastAsia="ru-RU"/>
                    </w:rPr>
                    <w:t>j</w:t>
                  </w:r>
                  <w:r w:rsidRPr="006727D3">
                    <w:rPr>
                      <w:lang w:val="ru-RU" w:eastAsia="ru-RU"/>
                    </w:rPr>
                    <w:t>0962</w:t>
                  </w:r>
                  <w:r w:rsidRPr="0096420B">
                    <w:rPr>
                      <w:lang w:eastAsia="ru-RU"/>
                    </w:rPr>
                    <w:t>HL</w:t>
                  </w:r>
                  <w:r w:rsidRPr="006727D3">
                    <w:rPr>
                      <w:lang w:val="ru-RU" w:eastAsia="ru-RU"/>
                    </w:rPr>
                    <w:t>.</w:t>
                  </w:r>
                </w:p>
              </w:tc>
            </w:tr>
            <w:tr w:rsidR="001C0676" w:rsidRPr="008E4396" w:rsidTr="00D11D70">
              <w:trPr>
                <w:trHeight w:val="281"/>
              </w:trPr>
              <w:tc>
                <w:tcPr>
                  <w:tcW w:w="3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</w:pPr>
                  <w:proofErr w:type="spellStart"/>
                  <w:r w:rsidRPr="00DF624D">
                    <w:t>Помещение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для</w:t>
                  </w:r>
                  <w:proofErr w:type="spellEnd"/>
                  <w:r w:rsidRPr="00DF624D">
                    <w:t xml:space="preserve"> </w:t>
                  </w:r>
                  <w:proofErr w:type="spellStart"/>
                  <w:r w:rsidRPr="00DF624D">
                    <w:t>самостоятельной</w:t>
                  </w:r>
                  <w:proofErr w:type="spellEnd"/>
                  <w:r w:rsidRPr="00DF624D">
                    <w:t xml:space="preserve"> работы</w:t>
                  </w:r>
                </w:p>
              </w:tc>
              <w:tc>
                <w:tcPr>
                  <w:tcW w:w="58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C0676" w:rsidRPr="00DF624D" w:rsidRDefault="001C0676" w:rsidP="00D11D70">
                  <w:pPr>
                    <w:ind w:right="170"/>
                    <w:jc w:val="both"/>
                    <w:rPr>
                      <w:lang w:val="ru-RU"/>
                    </w:rPr>
                  </w:pPr>
                  <w:r w:rsidRPr="00DF624D">
                    <w:rPr>
                      <w:lang w:val="ru-RU"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C7463B">
        <w:trPr>
          <w:trHeight w:val="22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C7463B">
        <w:trPr>
          <w:trHeight w:val="425"/>
        </w:trPr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C7463B">
        <w:trPr>
          <w:trHeight w:val="20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0A7054" w:rsidTr="00C7463B">
        <w:trPr>
          <w:trHeight w:val="425"/>
        </w:trPr>
        <w:tc>
          <w:tcPr>
            <w:tcW w:w="96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0A7054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t>12. ОРГАНИЗАЦИЯ И РУКОВОДСТВО ПРАКТИКОЙ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0A7054" w:rsidTr="00C7463B">
        <w:trPr>
          <w:trHeight w:val="11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C7463B">
        <w:trPr>
          <w:trHeight w:val="425"/>
        </w:trPr>
        <w:tc>
          <w:tcPr>
            <w:tcW w:w="9653" w:type="dxa"/>
            <w:gridSpan w:val="7"/>
          </w:tcPr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461692">
              <w:rPr>
                <w:sz w:val="28"/>
                <w:lang w:val="ru-RU"/>
              </w:rPr>
              <w:t xml:space="preserve">Организация и руководство </w:t>
            </w:r>
            <w:r>
              <w:rPr>
                <w:sz w:val="28"/>
                <w:lang w:val="ru-RU"/>
              </w:rPr>
              <w:t>практикой</w:t>
            </w:r>
            <w:r w:rsidRPr="00461692">
              <w:rPr>
                <w:sz w:val="28"/>
                <w:lang w:val="ru-RU"/>
              </w:rPr>
              <w:t xml:space="preserve"> осуществляется на основе </w:t>
            </w:r>
            <w:r w:rsidRPr="00056967">
              <w:rPr>
                <w:sz w:val="28"/>
                <w:szCs w:val="28"/>
                <w:lang w:val="ru-RU"/>
              </w:rPr>
              <w:t xml:space="preserve">Положения о практической подготовке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Сибирского университета потребительской кооперации (</w:t>
            </w:r>
            <w:proofErr w:type="spellStart"/>
            <w:r w:rsidRPr="00056967">
              <w:rPr>
                <w:sz w:val="28"/>
                <w:szCs w:val="28"/>
                <w:lang w:val="ru-RU"/>
              </w:rPr>
              <w:t>СибУПК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 xml:space="preserve">) </w:t>
            </w:r>
            <w:r w:rsidR="00A65A61" w:rsidRPr="00A65A61">
              <w:rPr>
                <w:sz w:val="28"/>
                <w:szCs w:val="28"/>
                <w:lang w:val="ru-RU"/>
              </w:rPr>
              <w:t xml:space="preserve">от 27 ноября 2024 года </w:t>
            </w:r>
            <w:bookmarkStart w:id="2" w:name="_Hlk91066410"/>
            <w:r w:rsidR="00A65A61" w:rsidRPr="00A65A61">
              <w:rPr>
                <w:sz w:val="28"/>
                <w:szCs w:val="28"/>
                <w:lang w:val="ru-RU"/>
              </w:rPr>
              <w:t>№</w:t>
            </w:r>
            <w:bookmarkEnd w:id="2"/>
            <w:r w:rsidR="00A65A61" w:rsidRPr="00A65A61"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</w:r>
            <w:r w:rsidRPr="00056967">
              <w:rPr>
                <w:rFonts w:eastAsia="Calibri"/>
                <w:sz w:val="28"/>
                <w:szCs w:val="28"/>
                <w:lang w:val="ru-RU"/>
              </w:rPr>
              <w:t>и ответственного за руководство практикой от университета.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lastRenderedPageBreak/>
              <w:t xml:space="preserve">Методическое руководство и контроль прохождения практики от университета осуществляется преподавателями кафедры </w:t>
            </w:r>
            <w:r>
              <w:rPr>
                <w:sz w:val="28"/>
                <w:szCs w:val="28"/>
                <w:lang w:val="ru-RU"/>
              </w:rPr>
              <w:t>педагогики, психологии и социологии</w:t>
            </w:r>
            <w:r w:rsidRPr="00056967">
              <w:rPr>
                <w:sz w:val="28"/>
                <w:szCs w:val="28"/>
                <w:lang w:val="ru-RU"/>
              </w:rPr>
              <w:t xml:space="preserve"> и отделом практической подготовки и содействия трудоустройству (ОППСТ).</w:t>
            </w:r>
          </w:p>
          <w:p w:rsidR="001C0676" w:rsidRPr="00056967" w:rsidRDefault="001C0676" w:rsidP="001C0676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совместно с кафедрой</w:t>
            </w:r>
            <w:r w:rsidRPr="00684E1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</w:r>
            <w:r w:rsidRPr="00684E14">
              <w:rPr>
                <w:sz w:val="28"/>
                <w:szCs w:val="28"/>
                <w:lang w:val="ru-RU"/>
              </w:rPr>
              <w:t>(организации, учреждения)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684E14">
              <w:rPr>
                <w:sz w:val="28"/>
                <w:szCs w:val="28"/>
                <w:lang w:val="ru-RU"/>
              </w:rPr>
              <w:t>осуществляют ведущие специалисты (ответственное лицо от профильного предприятия (организации, учреждения)</w:t>
            </w:r>
            <w:r>
              <w:rPr>
                <w:sz w:val="28"/>
                <w:szCs w:val="28"/>
                <w:lang w:val="ru-RU"/>
              </w:rPr>
              <w:t>)</w:t>
            </w:r>
            <w:r w:rsidRPr="00684E14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:rsidR="001C0676" w:rsidRPr="00684E14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До начала практики отдел практической подготовки и содействия </w:t>
            </w:r>
            <w:proofErr w:type="spellStart"/>
            <w:proofErr w:type="gramStart"/>
            <w:r w:rsidRPr="00056967">
              <w:rPr>
                <w:sz w:val="28"/>
                <w:szCs w:val="28"/>
                <w:lang w:val="ru-RU"/>
              </w:rPr>
              <w:t>трудо</w:t>
            </w:r>
            <w:proofErr w:type="spellEnd"/>
            <w:r w:rsidRPr="00056967">
              <w:rPr>
                <w:sz w:val="28"/>
                <w:szCs w:val="28"/>
                <w:lang w:val="ru-RU"/>
              </w:rPr>
              <w:t>-устройству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при участии руководителя от кафедры проводит организационный инструктаж. </w:t>
            </w:r>
            <w:r w:rsidRPr="00684E14">
              <w:rPr>
                <w:sz w:val="28"/>
                <w:szCs w:val="28"/>
                <w:lang w:val="ru-RU"/>
              </w:rPr>
              <w:t xml:space="preserve">В процессе инструктажа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обучающимся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доводится информация об особенностях организации практической подготовки в форме практики.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684E14">
              <w:rPr>
                <w:rFonts w:eastAsia="Calibri"/>
                <w:sz w:val="28"/>
                <w:szCs w:val="28"/>
                <w:lang w:val="ru-RU"/>
              </w:rPr>
              <w:t xml:space="preserve">Руководитель практики от кафедры </w:t>
            </w:r>
            <w:r w:rsidRPr="00684E14">
              <w:rPr>
                <w:sz w:val="28"/>
                <w:szCs w:val="28"/>
                <w:lang w:val="ru-RU"/>
              </w:rPr>
      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>По окончании практики обучающиеся сдают руководителю: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а) подписанный рабочий график и индивидуальное задание; дневник, отзыв руководителя практики 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б) отчет о прохождении практики, форма которого установлена программой практики. 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      </w:r>
            <w:proofErr w:type="gramStart"/>
            <w:r w:rsidRPr="00684E14">
              <w:rPr>
                <w:sz w:val="28"/>
                <w:szCs w:val="28"/>
                <w:lang w:val="ru-RU"/>
              </w:rPr>
              <w:t>списываются по акту и уничтожаются</w:t>
            </w:r>
            <w:proofErr w:type="gramEnd"/>
            <w:r w:rsidRPr="00684E14">
              <w:rPr>
                <w:sz w:val="28"/>
                <w:szCs w:val="28"/>
                <w:lang w:val="ru-RU"/>
              </w:rPr>
              <w:t xml:space="preserve"> в соответствии с требованиями локальных нормативных актов Университета.</w:t>
            </w:r>
          </w:p>
          <w:p w:rsidR="001C0676" w:rsidRPr="00684E14" w:rsidRDefault="001C0676" w:rsidP="001C0676">
            <w:pPr>
              <w:ind w:firstLine="708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sz w:val="28"/>
                <w:szCs w:val="28"/>
                <w:lang w:val="ru-RU"/>
              </w:rPr>
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</w:r>
            <w:proofErr w:type="spellStart"/>
            <w:r w:rsidRPr="00684E14">
              <w:rPr>
                <w:sz w:val="28"/>
                <w:szCs w:val="28"/>
                <w:lang w:val="ru-RU"/>
              </w:rPr>
              <w:t>соруководителей</w:t>
            </w:r>
            <w:proofErr w:type="spellEnd"/>
            <w:r w:rsidRPr="00684E14">
              <w:rPr>
                <w:sz w:val="28"/>
                <w:szCs w:val="28"/>
                <w:lang w:val="ru-RU"/>
              </w:rPr>
              <w:t xml:space="preserve"> практики от организации.</w:t>
            </w:r>
          </w:p>
          <w:p w:rsidR="001C0676" w:rsidRPr="00CC0C7C" w:rsidRDefault="001C0676" w:rsidP="001C0676">
            <w:pPr>
              <w:pStyle w:val="2"/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</w:t>
            </w:r>
            <w:proofErr w:type="gramStart"/>
            <w:r w:rsidRPr="00CC0C7C">
              <w:rPr>
                <w:rFonts w:ascii="Times New Roman" w:hAnsi="Times New Roman" w:cs="Times New Roman"/>
                <w:sz w:val="28"/>
                <w:szCs w:val="28"/>
              </w:rPr>
              <w:t xml:space="preserve">В этом случае руководитель </w:t>
            </w:r>
            <w:r w:rsidRPr="00CC0C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практики в течение десяти рабочих дней обязан выставить в зачетную книжку и </w:t>
            </w:r>
            <w:proofErr w:type="spellStart"/>
            <w:r w:rsidRPr="00CC0C7C">
              <w:rPr>
                <w:rFonts w:ascii="Times New Roman" w:hAnsi="Times New Roman" w:cs="Times New Roman"/>
                <w:sz w:val="28"/>
                <w:szCs w:val="28"/>
              </w:rPr>
              <w:t>экзаменационно</w:t>
            </w:r>
            <w:proofErr w:type="spellEnd"/>
            <w:r w:rsidRPr="00CC0C7C">
              <w:rPr>
                <w:rFonts w:ascii="Times New Roman" w:hAnsi="Times New Roman" w:cs="Times New Roman"/>
                <w:sz w:val="28"/>
                <w:szCs w:val="28"/>
              </w:rPr>
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</w:r>
            <w:proofErr w:type="gramEnd"/>
          </w:p>
          <w:p w:rsidR="001C0676" w:rsidRPr="00684E14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Установочная конференция по практике проводится с </w:t>
            </w:r>
            <w:proofErr w:type="gramStart"/>
            <w:r w:rsidRPr="00684E14">
              <w:rPr>
                <w:color w:val="000000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684E14">
              <w:rPr>
                <w:color w:val="000000"/>
                <w:sz w:val="28"/>
                <w:szCs w:val="28"/>
                <w:lang w:val="ru-RU"/>
              </w:rPr>
              <w:t xml:space="preserve"> заочной формы обучения в последний день сессии.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56967">
              <w:rPr>
                <w:color w:val="000000"/>
                <w:sz w:val="28"/>
                <w:szCs w:val="28"/>
                <w:lang w:val="ru-RU"/>
              </w:rPr>
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</w:r>
          </w:p>
          <w:p w:rsidR="001C0676" w:rsidRPr="00056967" w:rsidRDefault="001C0676" w:rsidP="001C0676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кафедры: </w:t>
            </w:r>
          </w:p>
          <w:p w:rsidR="001C0676" w:rsidRPr="00056967" w:rsidRDefault="001C0676" w:rsidP="001C0676">
            <w:pPr>
              <w:numPr>
                <w:ilvl w:val="0"/>
                <w:numId w:val="26"/>
              </w:numPr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составление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 на практику;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инструктирование и консультирование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обучающегося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 процессе практики;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проведение необходимых организационных мероприятий по выполнению программы практики перед ее началом;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 xml:space="preserve">) осуществление текущего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контроля за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соблюдением сроков практики и ее содержанием;</w:t>
            </w:r>
          </w:p>
          <w:p w:rsidR="001C0676" w:rsidRPr="00056967" w:rsidRDefault="001C0676" w:rsidP="001C0676">
            <w:pPr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 xml:space="preserve">) оценивание результатов выполнения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программы практики в ходе текущего контроля и промежуточной аттестации.</w:t>
            </w:r>
          </w:p>
          <w:p w:rsidR="001C0676" w:rsidRPr="00056967" w:rsidRDefault="001C0676" w:rsidP="001C0676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r w:rsidRPr="00056967">
              <w:rPr>
                <w:i/>
                <w:iCs/>
                <w:sz w:val="28"/>
                <w:szCs w:val="28"/>
                <w:lang w:val="ru-RU"/>
              </w:rPr>
              <w:t xml:space="preserve">Обязанности руководителя практики от профильной организации: </w:t>
            </w:r>
          </w:p>
          <w:p w:rsidR="001C0676" w:rsidRPr="00056967" w:rsidRDefault="001C0676" w:rsidP="001C0676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проведение инструктажа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по охране труда и технике безопасности, пожарной безопасности, а также правилам внутреннего трудового распорядка;</w:t>
            </w:r>
          </w:p>
          <w:p w:rsidR="001C0676" w:rsidRPr="00056967" w:rsidRDefault="001C0676" w:rsidP="001C0676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обеспечение безопасных условий труда прохождения практики, отвечающим санитарным правилам и требованиям охраны труда;</w:t>
            </w:r>
          </w:p>
          <w:p w:rsidR="001C0676" w:rsidRPr="00056967" w:rsidRDefault="001C0676" w:rsidP="001C0676">
            <w:pPr>
              <w:numPr>
                <w:ilvl w:val="0"/>
                <w:numId w:val="27"/>
              </w:numPr>
              <w:tabs>
                <w:tab w:val="left" w:pos="671"/>
                <w:tab w:val="left" w:pos="889"/>
                <w:tab w:val="left" w:pos="1070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согласование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056967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1C0676" w:rsidRPr="00056967" w:rsidRDefault="001C0676" w:rsidP="001C0676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>организация прохождения практики, предоставление рабочего места;</w:t>
            </w:r>
          </w:p>
          <w:p w:rsidR="001C0676" w:rsidRPr="00056967" w:rsidRDefault="001C0676" w:rsidP="001C0676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Pr="00056967">
              <w:rPr>
                <w:sz w:val="28"/>
                <w:szCs w:val="28"/>
                <w:lang w:val="ru-RU"/>
              </w:rPr>
              <w:t>)</w:t>
            </w:r>
            <w:r w:rsidRPr="00056967">
              <w:rPr>
                <w:sz w:val="28"/>
                <w:szCs w:val="28"/>
              </w:rPr>
              <w:t> </w:t>
            </w:r>
            <w:r w:rsidRPr="00056967">
              <w:rPr>
                <w:sz w:val="28"/>
                <w:szCs w:val="28"/>
                <w:lang w:val="ru-RU"/>
              </w:rPr>
              <w:t xml:space="preserve">осуществление контроля за работой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>, консультирование по производственным вопросам;</w:t>
            </w:r>
          </w:p>
          <w:p w:rsidR="001C0676" w:rsidRPr="00056967" w:rsidRDefault="001C0676" w:rsidP="001C0676">
            <w:pPr>
              <w:tabs>
                <w:tab w:val="left" w:pos="671"/>
              </w:tabs>
              <w:ind w:firstLine="66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Pr="00056967">
              <w:rPr>
                <w:sz w:val="28"/>
                <w:szCs w:val="28"/>
                <w:lang w:val="ru-RU"/>
              </w:rPr>
              <w:t>) составление отзыва руководителя.</w:t>
            </w:r>
          </w:p>
          <w:p w:rsidR="001C0676" w:rsidRPr="00056967" w:rsidRDefault="001C0676" w:rsidP="001C0676">
            <w:pPr>
              <w:ind w:firstLine="669"/>
              <w:jc w:val="center"/>
              <w:rPr>
                <w:i/>
                <w:iCs/>
                <w:sz w:val="28"/>
                <w:szCs w:val="28"/>
                <w:lang w:val="ru-RU"/>
              </w:rPr>
            </w:pPr>
            <w:bookmarkStart w:id="3" w:name="_Hlk91066485"/>
            <w:r w:rsidRPr="00056967">
              <w:rPr>
                <w:i/>
                <w:iCs/>
                <w:sz w:val="28"/>
                <w:szCs w:val="28"/>
                <w:lang w:val="ru-RU"/>
              </w:rPr>
              <w:t>Обязанности обучающегося во время прохождения практики:</w:t>
            </w:r>
          </w:p>
          <w:p w:rsidR="001C0676" w:rsidRPr="00056967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выполнение всех видов работ, предусмотренных программой практики, качественно и в установленные сроки;</w:t>
            </w:r>
          </w:p>
          <w:p w:rsidR="001C0676" w:rsidRPr="00626308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626308">
              <w:rPr>
                <w:sz w:val="28"/>
                <w:szCs w:val="28"/>
                <w:lang w:val="ru-RU"/>
              </w:rPr>
              <w:t xml:space="preserve">выполнение </w:t>
            </w:r>
            <w:r>
              <w:rPr>
                <w:sz w:val="28"/>
                <w:szCs w:val="28"/>
                <w:lang w:val="ru-RU"/>
              </w:rPr>
              <w:t xml:space="preserve">рабочего графика и </w:t>
            </w:r>
            <w:r w:rsidRPr="00626308">
              <w:rPr>
                <w:sz w:val="28"/>
                <w:szCs w:val="28"/>
                <w:lang w:val="ru-RU"/>
              </w:rPr>
              <w:t>индивидуального задания;</w:t>
            </w:r>
          </w:p>
          <w:p w:rsidR="001C0676" w:rsidRPr="00056967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правил внутреннего трудового распорядка;</w:t>
            </w:r>
          </w:p>
          <w:p w:rsidR="001C0676" w:rsidRPr="00056967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>соблюдение нормы охраны труда и пожарной безопасности;</w:t>
            </w:r>
          </w:p>
          <w:p w:rsidR="001C0676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056967">
              <w:rPr>
                <w:sz w:val="28"/>
                <w:szCs w:val="28"/>
                <w:lang w:val="ru-RU"/>
              </w:rPr>
              <w:t xml:space="preserve">систематическое предоставление руководителю информации </w:t>
            </w:r>
            <w:proofErr w:type="gramStart"/>
            <w:r w:rsidRPr="00056967">
              <w:rPr>
                <w:sz w:val="28"/>
                <w:szCs w:val="28"/>
                <w:lang w:val="ru-RU"/>
              </w:rPr>
              <w:t>о</w:t>
            </w:r>
            <w:proofErr w:type="gramEnd"/>
            <w:r w:rsidRPr="00056967">
              <w:rPr>
                <w:sz w:val="28"/>
                <w:szCs w:val="28"/>
                <w:lang w:val="ru-RU"/>
              </w:rPr>
              <w:t xml:space="preserve"> выполненной работе в назначенное время;</w:t>
            </w:r>
          </w:p>
          <w:p w:rsidR="008B4A3F" w:rsidRPr="001C0676" w:rsidRDefault="001C0676" w:rsidP="001C0676">
            <w:pPr>
              <w:numPr>
                <w:ilvl w:val="0"/>
                <w:numId w:val="19"/>
              </w:numPr>
              <w:tabs>
                <w:tab w:val="left" w:pos="993"/>
              </w:tabs>
              <w:ind w:left="0" w:firstLine="669"/>
              <w:jc w:val="both"/>
              <w:rPr>
                <w:sz w:val="28"/>
                <w:szCs w:val="28"/>
                <w:lang w:val="ru-RU"/>
              </w:rPr>
            </w:pPr>
            <w:r w:rsidRPr="001C0676">
              <w:rPr>
                <w:sz w:val="28"/>
                <w:szCs w:val="28"/>
                <w:lang w:val="ru-RU"/>
              </w:rPr>
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</w:r>
            <w:bookmarkEnd w:id="3"/>
            <w:r w:rsidR="008B4A3F" w:rsidRPr="001C0676">
              <w:rPr>
                <w:color w:val="000000"/>
                <w:sz w:val="28"/>
                <w:lang w:val="ru-RU"/>
              </w:rPr>
              <w:t xml:space="preserve">. </w:t>
            </w:r>
          </w:p>
        </w:tc>
      </w:tr>
      <w:tr w:rsidR="008B4A3F" w:rsidRPr="008E4396" w:rsidTr="00C7463B">
        <w:trPr>
          <w:trHeight w:val="272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  <w:tr w:rsidR="008B4A3F" w:rsidRPr="008E4396" w:rsidTr="00C7463B">
        <w:trPr>
          <w:trHeight w:val="425"/>
        </w:trPr>
        <w:tc>
          <w:tcPr>
            <w:tcW w:w="9653" w:type="dxa"/>
            <w:gridSpan w:val="7"/>
          </w:tcPr>
          <w:p w:rsidR="008B4A3F" w:rsidRPr="000A7054" w:rsidRDefault="008B4A3F" w:rsidP="00C7463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8E4396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7054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13. ОРГАНИЗАЦИЯ И ПРОВЕДЕНИЕ ПРАКТИКИ ДЛЯ ЛИЦ С ОГРАНИЧЕННЫМИ ВОЗМОЖНОСТЯМИ ЗДОРОВЬЯ</w:t>
                  </w: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  <w:tr w:rsidR="008B4A3F" w:rsidRPr="008E4396" w:rsidTr="00C7463B">
        <w:trPr>
          <w:trHeight w:val="114"/>
        </w:trPr>
        <w:tc>
          <w:tcPr>
            <w:tcW w:w="29" w:type="dxa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  <w:gridSpan w:val="2"/>
          </w:tcPr>
          <w:p w:rsidR="008B4A3F" w:rsidRPr="000A7054" w:rsidRDefault="008B4A3F" w:rsidP="00C7463B">
            <w:pPr>
              <w:pStyle w:val="EmptyLayoutCell"/>
              <w:rPr>
                <w:lang w:val="ru-RU"/>
              </w:rPr>
            </w:pPr>
          </w:p>
        </w:tc>
      </w:tr>
    </w:tbl>
    <w:p w:rsidR="008B4A3F" w:rsidRPr="000A7054" w:rsidRDefault="008B4A3F" w:rsidP="008B4A3F">
      <w:pPr>
        <w:ind w:firstLine="567"/>
        <w:jc w:val="both"/>
        <w:rPr>
          <w:sz w:val="28"/>
          <w:szCs w:val="28"/>
          <w:lang w:val="ru-RU"/>
        </w:rPr>
      </w:pPr>
      <w:proofErr w:type="gramStart"/>
      <w:r w:rsidRPr="000A7054">
        <w:rPr>
          <w:sz w:val="28"/>
          <w:szCs w:val="28"/>
          <w:lang w:val="ru-RU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    </w:t>
      </w:r>
      <w:proofErr w:type="gramEnd"/>
    </w:p>
    <w:p w:rsidR="008B4A3F" w:rsidRPr="000A7054" w:rsidRDefault="008B4A3F" w:rsidP="008B4A3F">
      <w:pPr>
        <w:ind w:firstLine="708"/>
        <w:jc w:val="center"/>
        <w:rPr>
          <w:sz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1C0676" w:rsidRDefault="001C0676" w:rsidP="008B4A3F">
      <w:pPr>
        <w:jc w:val="both"/>
        <w:rPr>
          <w:b/>
          <w:sz w:val="28"/>
          <w:szCs w:val="28"/>
          <w:lang w:val="ru-RU"/>
        </w:rPr>
      </w:pPr>
    </w:p>
    <w:p w:rsidR="008B4A3F" w:rsidRPr="000A7054" w:rsidRDefault="008B4A3F" w:rsidP="008B4A3F">
      <w:pPr>
        <w:jc w:val="both"/>
        <w:rPr>
          <w:sz w:val="28"/>
          <w:lang w:val="ru-RU"/>
        </w:rPr>
      </w:pPr>
    </w:p>
    <w:p w:rsidR="008B4A3F" w:rsidRPr="000A7054" w:rsidRDefault="008B4A3F" w:rsidP="008B4A3F">
      <w:pPr>
        <w:jc w:val="both"/>
        <w:rPr>
          <w:sz w:val="28"/>
          <w:lang w:val="ru-RU"/>
        </w:rPr>
      </w:pPr>
    </w:p>
    <w:p w:rsidR="008B4A3F" w:rsidRPr="000A7054" w:rsidRDefault="008B4A3F" w:rsidP="008B4A3F">
      <w:pPr>
        <w:ind w:firstLine="567"/>
        <w:jc w:val="both"/>
        <w:rPr>
          <w:sz w:val="28"/>
          <w:lang w:val="ru-RU"/>
        </w:rPr>
      </w:pPr>
    </w:p>
    <w:p w:rsidR="008B4A3F" w:rsidRPr="000A7054" w:rsidRDefault="008B4A3F" w:rsidP="008B4A3F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A7054">
        <w:rPr>
          <w:spacing w:val="-5"/>
          <w:sz w:val="28"/>
          <w:szCs w:val="28"/>
          <w:lang w:val="ru-RU"/>
        </w:rPr>
        <w:lastRenderedPageBreak/>
        <w:t>Приложение 1</w:t>
      </w:r>
    </w:p>
    <w:p w:rsidR="008B4A3F" w:rsidRPr="000A7054" w:rsidRDefault="008B4A3F" w:rsidP="008B4A3F">
      <w:pPr>
        <w:rPr>
          <w:sz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933E4B" w:rsidRPr="00634806" w:rsidTr="007F0485">
        <w:tc>
          <w:tcPr>
            <w:tcW w:w="1384" w:type="dxa"/>
            <w:shd w:val="clear" w:color="auto" w:fill="auto"/>
          </w:tcPr>
          <w:p w:rsidR="00933E4B" w:rsidRPr="00087A08" w:rsidRDefault="00933E4B" w:rsidP="007F0485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:rsidR="00933E4B" w:rsidRPr="00087A08" w:rsidRDefault="00933E4B" w:rsidP="007F0485">
            <w:pPr>
              <w:rPr>
                <w:rFonts w:eastAsia="Calibri"/>
                <w:b/>
              </w:rPr>
            </w:pPr>
          </w:p>
          <w:p w:rsidR="00933E4B" w:rsidRPr="00933E4B" w:rsidRDefault="00933E4B" w:rsidP="007F0485">
            <w:pPr>
              <w:spacing w:line="360" w:lineRule="auto"/>
              <w:ind w:left="-261"/>
              <w:jc w:val="center"/>
              <w:rPr>
                <w:rFonts w:eastAsia="Calibri"/>
                <w:b/>
                <w:lang w:val="ru-RU"/>
              </w:rPr>
            </w:pPr>
            <w:r w:rsidRPr="00933E4B">
              <w:rPr>
                <w:rFonts w:eastAsia="Calibri"/>
                <w:b/>
                <w:lang w:val="ru-RU"/>
              </w:rPr>
              <w:t>Автономная некоммерческая образовательная организация</w:t>
            </w:r>
          </w:p>
          <w:p w:rsidR="00933E4B" w:rsidRPr="00933E4B" w:rsidRDefault="00933E4B" w:rsidP="007F0485">
            <w:pPr>
              <w:spacing w:line="360" w:lineRule="auto"/>
              <w:jc w:val="center"/>
              <w:rPr>
                <w:rFonts w:eastAsia="Calibri"/>
                <w:b/>
                <w:lang w:val="ru-RU"/>
              </w:rPr>
            </w:pPr>
            <w:r w:rsidRPr="00933E4B">
              <w:rPr>
                <w:rFonts w:eastAsia="Calibri"/>
                <w:b/>
                <w:lang w:val="ru-RU"/>
              </w:rPr>
              <w:t>высшего образования Центросоюза Российской Федерации</w:t>
            </w:r>
          </w:p>
          <w:p w:rsidR="00933E4B" w:rsidRPr="00087A08" w:rsidRDefault="00933E4B" w:rsidP="007F048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087A08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7A08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087A08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8B4A3F" w:rsidRPr="000A7054" w:rsidRDefault="008B4A3F" w:rsidP="008B4A3F">
      <w:pPr>
        <w:shd w:val="clear" w:color="auto" w:fill="FFFFFF"/>
        <w:jc w:val="center"/>
        <w:rPr>
          <w:bCs/>
          <w:sz w:val="24"/>
          <w:szCs w:val="24"/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8B4A3F" w:rsidRPr="000A7054" w:rsidTr="00C7463B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B4A3F" w:rsidRPr="000A7054" w:rsidTr="00C7463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ab/>
                    <w:t>Кафедра _____________________________________________________</w:t>
                  </w:r>
                </w:p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jc w:val="center"/>
                    <w:rPr>
                      <w:sz w:val="36"/>
                      <w:lang w:val="ru-RU"/>
                    </w:rPr>
                  </w:pPr>
                  <w:r w:rsidRPr="000A7054">
                    <w:rPr>
                      <w:b/>
                      <w:sz w:val="36"/>
                      <w:lang w:val="ru-RU"/>
                    </w:rPr>
                    <w:t>ОТЧЕТ ПО УЧЕБНОЙ (ОЗНАКОМИТЕЛЬНОЙ)</w:t>
                  </w:r>
                  <w:r w:rsidRPr="000A7054">
                    <w:rPr>
                      <w:sz w:val="36"/>
                      <w:lang w:val="ru-RU"/>
                    </w:rPr>
                    <w:t xml:space="preserve"> </w:t>
                  </w:r>
                  <w:r w:rsidRPr="000A7054">
                    <w:rPr>
                      <w:b/>
                      <w:sz w:val="36"/>
                      <w:lang w:val="ru-RU"/>
                    </w:rPr>
                    <w:t>ПРАКТИКЕ</w:t>
                  </w: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Место прохождения практики ________________________________</w:t>
                  </w: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__________________________________________________________</w:t>
                  </w:r>
                </w:p>
                <w:p w:rsidR="008B4A3F" w:rsidRPr="000A7054" w:rsidRDefault="008B4A3F" w:rsidP="00C7463B">
                  <w:pPr>
                    <w:ind w:left="2160" w:firstLine="720"/>
                    <w:jc w:val="both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(наименование организации (предприятия))</w:t>
                  </w: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rPr>
                      <w:sz w:val="32"/>
                      <w:lang w:val="ru-RU"/>
                    </w:rPr>
                  </w:pPr>
                </w:p>
                <w:p w:rsidR="008B4A3F" w:rsidRPr="000A7054" w:rsidRDefault="001C0676" w:rsidP="00C7463B">
                  <w:pPr>
                    <w:ind w:firstLine="5103"/>
                    <w:rPr>
                      <w:sz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Обучающегося   </w:t>
                  </w:r>
                  <w:r w:rsidR="008B4A3F" w:rsidRPr="000A7054">
                    <w:rPr>
                      <w:sz w:val="28"/>
                      <w:lang w:val="ru-RU"/>
                    </w:rPr>
                    <w:t>_______ курса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firstLine="5103"/>
                    <w:rPr>
                      <w:sz w:val="32"/>
                      <w:lang w:val="ru-RU"/>
                    </w:rPr>
                  </w:pPr>
                  <w:r w:rsidRPr="000A7054">
                    <w:rPr>
                      <w:sz w:val="32"/>
                      <w:lang w:val="ru-RU"/>
                    </w:rPr>
                    <w:t>__________________________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(Фамилия И.О.)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8B4A3F" w:rsidRPr="000A7054" w:rsidRDefault="008B4A3F" w:rsidP="00C7463B">
                  <w:pPr>
                    <w:ind w:left="6480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>(группа, шифр)</w:t>
                  </w:r>
                </w:p>
                <w:p w:rsidR="008B4A3F" w:rsidRPr="000A7054" w:rsidRDefault="008B4A3F" w:rsidP="00C7463B">
                  <w:pPr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Руководитель практики  _________</w:t>
                  </w:r>
                </w:p>
                <w:p w:rsidR="008B4A3F" w:rsidRPr="000A7054" w:rsidRDefault="008B4A3F" w:rsidP="00C7463B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8B4A3F" w:rsidRPr="000A7054" w:rsidRDefault="008B4A3F" w:rsidP="00C7463B">
                  <w:pPr>
                    <w:ind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8B4A3F" w:rsidRPr="000A7054" w:rsidRDefault="008B4A3F" w:rsidP="00C7463B">
                  <w:pPr>
                    <w:ind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______________________________</w:t>
                  </w:r>
                </w:p>
                <w:p w:rsidR="008B4A3F" w:rsidRPr="000A7054" w:rsidRDefault="008B4A3F" w:rsidP="00C7463B">
                  <w:pPr>
                    <w:spacing w:line="360" w:lineRule="auto"/>
                    <w:ind w:left="1377" w:firstLine="5103"/>
                    <w:rPr>
                      <w:i/>
                      <w:lang w:val="ru-RU"/>
                    </w:rPr>
                  </w:pPr>
                  <w:r w:rsidRPr="000A7054">
                    <w:rPr>
                      <w:i/>
                      <w:lang w:val="ru-RU"/>
                    </w:rPr>
                    <w:t xml:space="preserve"> (Фамилия И.О.)</w:t>
                  </w:r>
                </w:p>
                <w:p w:rsidR="008B4A3F" w:rsidRPr="000A7054" w:rsidRDefault="008B4A3F" w:rsidP="00C7463B">
                  <w:pPr>
                    <w:spacing w:line="240" w:lineRule="atLeast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Оценка после защиты ___________</w:t>
                  </w:r>
                </w:p>
                <w:p w:rsidR="008B4A3F" w:rsidRPr="000A7054" w:rsidRDefault="008B4A3F" w:rsidP="00C7463B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spacing w:line="360" w:lineRule="auto"/>
                    <w:ind w:right="-144" w:firstLine="5103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Дата защиты___________________</w:t>
                  </w:r>
                </w:p>
                <w:p w:rsidR="008B4A3F" w:rsidRPr="000A7054" w:rsidRDefault="008B4A3F" w:rsidP="00C7463B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tabs>
                      <w:tab w:val="left" w:pos="5103"/>
                    </w:tabs>
                    <w:rPr>
                      <w:sz w:val="28"/>
                      <w:lang w:val="ru-RU"/>
                    </w:rPr>
                  </w:pPr>
                </w:p>
                <w:p w:rsidR="008B4A3F" w:rsidRPr="000A7054" w:rsidRDefault="008B4A3F" w:rsidP="00C7463B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 xml:space="preserve">Новосибирск </w:t>
                  </w:r>
                </w:p>
                <w:p w:rsidR="008B4A3F" w:rsidRPr="000A7054" w:rsidRDefault="008B4A3F" w:rsidP="00C7463B">
                  <w:pPr>
                    <w:jc w:val="center"/>
                    <w:rPr>
                      <w:sz w:val="28"/>
                      <w:lang w:val="ru-RU"/>
                    </w:rPr>
                  </w:pPr>
                  <w:r w:rsidRPr="000A7054">
                    <w:rPr>
                      <w:sz w:val="28"/>
                      <w:lang w:val="ru-RU"/>
                    </w:rPr>
                    <w:t>20___</w:t>
                  </w:r>
                </w:p>
                <w:p w:rsidR="008B4A3F" w:rsidRPr="000A7054" w:rsidRDefault="008B4A3F" w:rsidP="00C7463B">
                  <w:pPr>
                    <w:jc w:val="center"/>
                    <w:rPr>
                      <w:sz w:val="28"/>
                      <w:lang w:val="ru-RU"/>
                    </w:rPr>
                  </w:pPr>
                </w:p>
              </w:tc>
            </w:tr>
          </w:tbl>
          <w:p w:rsidR="008B4A3F" w:rsidRPr="000A7054" w:rsidRDefault="008B4A3F" w:rsidP="00C7463B">
            <w:pPr>
              <w:rPr>
                <w:lang w:val="ru-RU"/>
              </w:rPr>
            </w:pPr>
          </w:p>
        </w:tc>
      </w:tr>
    </w:tbl>
    <w:p w:rsidR="008B4A3F" w:rsidRPr="000A7054" w:rsidRDefault="008B4A3F" w:rsidP="008B4A3F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8B4A3F" w:rsidRPr="000A7054" w:rsidRDefault="008B4A3F" w:rsidP="008B4A3F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1C0676" w:rsidRPr="00BA55D6" w:rsidRDefault="00933E4B" w:rsidP="001C0676">
      <w:pPr>
        <w:widowControl w:val="0"/>
        <w:contextualSpacing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1C0676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1C0676" w:rsidRPr="00BA55D6" w:rsidRDefault="001C0676" w:rsidP="001C0676">
      <w:pPr>
        <w:widowControl w:val="0"/>
        <w:contextualSpacing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1C0676" w:rsidRPr="00BA55D6" w:rsidRDefault="001C0676" w:rsidP="001C0676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1C0676" w:rsidRPr="00BA55D6" w:rsidRDefault="001C0676" w:rsidP="001C0676">
      <w:pPr>
        <w:keepNext/>
        <w:contextualSpacing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1C0676" w:rsidRPr="00BA55D6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</w:p>
    <w:p w:rsidR="001C0676" w:rsidRPr="00BA55D6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1C0676" w:rsidRPr="00BA55D6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contextualSpacing/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1C0676" w:rsidRPr="00BA55D6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1C0676" w:rsidRPr="00BA55D6" w:rsidRDefault="001C0676" w:rsidP="001C067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1C0676" w:rsidRPr="00BA55D6" w:rsidRDefault="001C0676" w:rsidP="001C0676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BA55D6" w:rsidRDefault="001C0676" w:rsidP="001C0676">
      <w:pPr>
        <w:contextualSpacing/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1C0676" w:rsidRPr="00BA55D6" w:rsidRDefault="001C0676" w:rsidP="001C0676">
      <w:pPr>
        <w:shd w:val="clear" w:color="auto" w:fill="FFFFFF"/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1C0676" w:rsidRPr="00BA55D6" w:rsidRDefault="001C0676" w:rsidP="001C0676">
      <w:pPr>
        <w:widowControl w:val="0"/>
        <w:suppressAutoHyphens/>
        <w:ind w:left="1416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D25A2F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1C0676" w:rsidRPr="00BA55D6" w:rsidRDefault="001C0676" w:rsidP="001C0676">
      <w:pPr>
        <w:widowControl w:val="0"/>
        <w:suppressAutoHyphens/>
        <w:ind w:left="2832" w:firstLine="708"/>
        <w:contextualSpacing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1C0676" w:rsidRPr="00BA55D6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contextualSpacing/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1C0676" w:rsidRPr="00347A4D" w:rsidRDefault="001C0676" w:rsidP="001C0676">
      <w:pPr>
        <w:widowControl w:val="0"/>
        <w:suppressAutoHyphens/>
        <w:ind w:left="3540" w:firstLine="708"/>
        <w:contextualSpacing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1C0676" w:rsidRPr="00D25A2F" w:rsidRDefault="001C0676" w:rsidP="001C0676">
      <w:pPr>
        <w:numPr>
          <w:ilvl w:val="0"/>
          <w:numId w:val="24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1C0676" w:rsidRPr="00D25A2F" w:rsidRDefault="001C0676" w:rsidP="001C0676">
      <w:pPr>
        <w:numPr>
          <w:ilvl w:val="0"/>
          <w:numId w:val="24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1C0676" w:rsidRPr="00BF27EA" w:rsidRDefault="001C0676" w:rsidP="001C0676">
      <w:pPr>
        <w:numPr>
          <w:ilvl w:val="0"/>
          <w:numId w:val="24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8B4A3F" w:rsidRDefault="001C0676" w:rsidP="001C0676">
      <w:pPr>
        <w:tabs>
          <w:tab w:val="left" w:pos="3731"/>
        </w:tabs>
        <w:ind w:left="426" w:hanging="284"/>
        <w:contextualSpacing/>
        <w:jc w:val="center"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1C0676" w:rsidRPr="001C0676" w:rsidRDefault="001C0676" w:rsidP="001C0676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8031"/>
        <w:gridCol w:w="1308"/>
      </w:tblGrid>
      <w:tr w:rsidR="001C0676" w:rsidRPr="001C0676" w:rsidTr="001C0676">
        <w:tc>
          <w:tcPr>
            <w:tcW w:w="584" w:type="dxa"/>
            <w:shd w:val="clear" w:color="auto" w:fill="auto"/>
            <w:vAlign w:val="center"/>
          </w:tcPr>
          <w:p w:rsidR="001C0676" w:rsidRPr="00BF27EA" w:rsidRDefault="001C0676" w:rsidP="00D11D7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</w:rPr>
              <w:tab/>
            </w: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676" w:rsidRPr="00BF27EA" w:rsidRDefault="001C0676" w:rsidP="00D11D7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676" w:rsidRPr="00BF27EA" w:rsidRDefault="001C0676" w:rsidP="00D11D70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 xml:space="preserve">ознакомление с </w:t>
            </w:r>
            <w:r w:rsidRPr="000A7054">
              <w:rPr>
                <w:iCs/>
                <w:sz w:val="24"/>
                <w:szCs w:val="24"/>
                <w:lang w:val="ru-RU"/>
              </w:rPr>
              <w:t xml:space="preserve"> целями, задачами и содержанием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0,5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инструктаж по соблюдению условий безопасной работы и документальное оформление инструктажей по технике безопасности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0,5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0A7054">
              <w:rPr>
                <w:iCs/>
                <w:sz w:val="24"/>
                <w:szCs w:val="24"/>
                <w:lang w:val="ru-RU"/>
              </w:rPr>
              <w:t>составление индивидуального плана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  <w:r w:rsidRPr="000A7054">
              <w:rPr>
                <w:rFonts w:ascii="Calibri" w:hAnsi="Calibri"/>
                <w:sz w:val="24"/>
                <w:szCs w:val="24"/>
                <w:lang w:val="ru-RU"/>
              </w:rPr>
              <w:t>1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социально-педагогического паспорта предприятия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нормативно-правовых документов, регулирующих профессиональную деятельность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изучение должностных инструкций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знакомство с планом работы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изучение структуры и содержания программ работы по разным направлениям деятельности педагога-психолога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30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направлений и мероприятий в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rFonts w:eastAsia="Calibri"/>
                <w:bCs/>
                <w:sz w:val="24"/>
                <w:szCs w:val="24"/>
                <w:lang w:val="ru-RU"/>
              </w:rPr>
              <w:t>определение основных методов и форм работы педагога-психолога в учреждении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посещение мероприятий, проводимым педагогом-психологом, их анализ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150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составление модели профессиональной деятельности педагога-психолога учреждения по месту прохождения практики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10</w:t>
            </w:r>
          </w:p>
        </w:tc>
      </w:tr>
      <w:tr w:rsidR="008B4A3F" w:rsidRPr="000A7054" w:rsidTr="001C0676">
        <w:tc>
          <w:tcPr>
            <w:tcW w:w="584" w:type="dxa"/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0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jc w:val="both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оформление отчетной документации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A3F" w:rsidRPr="000A7054" w:rsidRDefault="008B4A3F" w:rsidP="00C7463B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  <w:r w:rsidRPr="000A7054">
              <w:rPr>
                <w:sz w:val="24"/>
                <w:szCs w:val="24"/>
                <w:lang w:val="ru-RU"/>
              </w:rPr>
              <w:t>2</w:t>
            </w:r>
          </w:p>
        </w:tc>
      </w:tr>
    </w:tbl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B4A3F" w:rsidRPr="000A7054" w:rsidRDefault="008B4A3F" w:rsidP="008B4A3F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8B4A3F" w:rsidRPr="000A7054" w:rsidRDefault="008B4A3F" w:rsidP="008B4A3F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B4A3F" w:rsidRPr="000A7054" w:rsidRDefault="008B4A3F" w:rsidP="008B4A3F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0A7054">
        <w:rPr>
          <w:rFonts w:eastAsia="Calibri"/>
          <w:sz w:val="24"/>
          <w:szCs w:val="24"/>
          <w:lang w:val="ru-RU" w:eastAsia="ru-RU"/>
        </w:rPr>
        <w:lastRenderedPageBreak/>
        <w:t>Соруководитель</w:t>
      </w:r>
      <w:proofErr w:type="spellEnd"/>
      <w:r w:rsidRPr="000A7054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B4A3F" w:rsidRPr="000A7054" w:rsidRDefault="008B4A3F" w:rsidP="008B4A3F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8B4A3F" w:rsidRPr="000A7054" w:rsidRDefault="008B4A3F" w:rsidP="008B4A3F">
      <w:pPr>
        <w:suppressAutoHyphens/>
        <w:jc w:val="both"/>
        <w:rPr>
          <w:i/>
          <w:szCs w:val="21"/>
          <w:lang w:val="ru-RU"/>
        </w:rPr>
      </w:pPr>
    </w:p>
    <w:p w:rsidR="008B4A3F" w:rsidRPr="000A7054" w:rsidRDefault="008B4A3F" w:rsidP="008B4A3F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8B4A3F" w:rsidRPr="000A7054" w:rsidRDefault="008B4A3F" w:rsidP="008B4A3F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0A7054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</w:p>
    <w:p w:rsidR="008B4A3F" w:rsidRPr="000A7054" w:rsidRDefault="008B4A3F" w:rsidP="008B4A3F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1C0676" w:rsidRPr="0059027E" w:rsidRDefault="001C0676" w:rsidP="001C0676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59027E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1C0676" w:rsidRPr="0059027E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ab/>
      </w:r>
    </w:p>
    <w:p w:rsidR="001C0676" w:rsidRPr="0059027E" w:rsidRDefault="001C0676" w:rsidP="001C0676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(вид практики)</w:t>
      </w:r>
      <w:r w:rsidRPr="0059027E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1C0676" w:rsidRPr="0059027E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1C0676" w:rsidRPr="0059027E" w:rsidRDefault="001C0676" w:rsidP="001C067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59027E" w:rsidRDefault="001C0676" w:rsidP="001C0676">
      <w:pPr>
        <w:spacing w:line="264" w:lineRule="auto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</w:t>
      </w:r>
    </w:p>
    <w:p w:rsidR="001C0676" w:rsidRPr="0059027E" w:rsidRDefault="001C0676" w:rsidP="001C0676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Кафедра</w:t>
      </w:r>
      <w:r w:rsidRPr="0059027E">
        <w:rPr>
          <w:lang w:val="ru-RU"/>
        </w:rPr>
        <w:t xml:space="preserve"> </w:t>
      </w:r>
      <w:r w:rsidRPr="0059027E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</w:t>
      </w:r>
    </w:p>
    <w:p w:rsidR="001C0676" w:rsidRPr="0059027E" w:rsidRDefault="001C0676" w:rsidP="001C0676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 подразделения)</w:t>
      </w: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/>
        </w:rPr>
        <w:t>Направление подготовки</w:t>
      </w:r>
      <w:r w:rsidRPr="0059027E">
        <w:rPr>
          <w:lang w:val="ru-RU"/>
        </w:rPr>
        <w:t xml:space="preserve">: </w:t>
      </w:r>
      <w:r w:rsidRPr="0059027E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</w:t>
      </w:r>
    </w:p>
    <w:p w:rsidR="001C0676" w:rsidRPr="0059027E" w:rsidRDefault="001C0676" w:rsidP="001C0676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(код, наименование)</w:t>
      </w:r>
    </w:p>
    <w:p w:rsidR="001C0676" w:rsidRPr="0059027E" w:rsidRDefault="001C0676" w:rsidP="001C0676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</w:t>
      </w:r>
    </w:p>
    <w:p w:rsidR="001C0676" w:rsidRPr="0059027E" w:rsidRDefault="001C0676" w:rsidP="001C0676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59027E">
        <w:rPr>
          <w:i/>
          <w:sz w:val="16"/>
          <w:szCs w:val="18"/>
          <w:lang w:val="ru-RU"/>
        </w:rPr>
        <w:t>(наименование)</w:t>
      </w:r>
    </w:p>
    <w:p w:rsidR="001C0676" w:rsidRPr="0059027E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</w:t>
      </w:r>
    </w:p>
    <w:p w:rsidR="001C0676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9027E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1C0676" w:rsidRPr="0059027E" w:rsidRDefault="001C0676" w:rsidP="001C0676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C0676" w:rsidRPr="008E4396" w:rsidTr="00D11D70">
        <w:tc>
          <w:tcPr>
            <w:tcW w:w="808" w:type="dxa"/>
            <w:shd w:val="clear" w:color="auto" w:fill="auto"/>
            <w:vAlign w:val="center"/>
          </w:tcPr>
          <w:p w:rsidR="001C0676" w:rsidRPr="00BF27EA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C0676" w:rsidRPr="0059027E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1C0676" w:rsidRPr="0059027E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0676" w:rsidRPr="00BF27EA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1C0676" w:rsidRPr="00BF27EA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1C0676" w:rsidRPr="0059027E" w:rsidRDefault="001C0676" w:rsidP="00D11D70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9027E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1C0676" w:rsidRPr="008E4396" w:rsidTr="00D11D70">
        <w:trPr>
          <w:trHeight w:val="309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9027E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8E4396" w:rsidTr="00D11D70">
        <w:trPr>
          <w:trHeight w:val="372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8E4396" w:rsidTr="00D11D70">
        <w:trPr>
          <w:trHeight w:val="264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8E4396" w:rsidTr="00D11D70">
        <w:trPr>
          <w:trHeight w:val="339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8E4396" w:rsidTr="00D11D70">
        <w:trPr>
          <w:trHeight w:val="260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C0676" w:rsidRPr="008E4396" w:rsidTr="00D11D70">
        <w:trPr>
          <w:trHeight w:val="321"/>
        </w:trPr>
        <w:tc>
          <w:tcPr>
            <w:tcW w:w="808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C0676" w:rsidRPr="0059027E" w:rsidRDefault="001C0676" w:rsidP="00D11D70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1C0676" w:rsidRPr="0059027E" w:rsidRDefault="001C0676" w:rsidP="001C0676">
      <w:pPr>
        <w:spacing w:line="216" w:lineRule="auto"/>
        <w:rPr>
          <w:rFonts w:eastAsia="Calibri"/>
          <w:lang w:val="ru-RU" w:eastAsia="ru-RU"/>
        </w:rPr>
      </w:pPr>
    </w:p>
    <w:p w:rsidR="001C0676" w:rsidRPr="0059027E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1C0676" w:rsidRPr="00BF27EA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59027E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1C0676" w:rsidRPr="00BF27EA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C0676" w:rsidRPr="00BF27EA" w:rsidTr="00D11D70">
        <w:tc>
          <w:tcPr>
            <w:tcW w:w="1275" w:type="dxa"/>
            <w:shd w:val="clear" w:color="auto" w:fill="auto"/>
            <w:vAlign w:val="center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FB6183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FB6183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1C0676" w:rsidRPr="00BF27EA" w:rsidTr="00D11D70">
        <w:tc>
          <w:tcPr>
            <w:tcW w:w="1275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1C0676" w:rsidRPr="00FB6183" w:rsidRDefault="001C0676" w:rsidP="00D11D70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C0676" w:rsidRPr="00BF27EA" w:rsidRDefault="001C0676" w:rsidP="001C0676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2E2834" w:rsidRDefault="001C0676" w:rsidP="001C067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2E283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C04184" w:rsidRDefault="001C0676" w:rsidP="001C067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C0418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C04184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1C0676" w:rsidRPr="00C0418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1C0676" w:rsidRPr="00BC32A5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1C0676" w:rsidRPr="00BC32A5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1C0676" w:rsidRPr="00BC32A5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1C0676" w:rsidRDefault="001C0676" w:rsidP="001C0676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i/>
          <w:sz w:val="20"/>
          <w:szCs w:val="21"/>
        </w:rPr>
      </w:pPr>
    </w:p>
    <w:p w:rsidR="001C0676" w:rsidRDefault="001C0676" w:rsidP="001C0676">
      <w:pPr>
        <w:pStyle w:val="11"/>
        <w:tabs>
          <w:tab w:val="clear" w:pos="0"/>
          <w:tab w:val="left" w:pos="175"/>
        </w:tabs>
        <w:jc w:val="both"/>
        <w:rPr>
          <w:rFonts w:eastAsia="Calibri"/>
          <w:spacing w:val="1"/>
          <w:sz w:val="14"/>
          <w:szCs w:val="24"/>
        </w:rPr>
      </w:pPr>
    </w:p>
    <w:p w:rsidR="001C0676" w:rsidRPr="00DC65C3" w:rsidRDefault="001C0676" w:rsidP="001C0676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1C0676" w:rsidRDefault="001C0676" w:rsidP="001C0676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4</w:t>
      </w:r>
    </w:p>
    <w:p w:rsidR="001C0676" w:rsidRPr="0059027E" w:rsidRDefault="001C0676" w:rsidP="001C0676">
      <w:pPr>
        <w:widowControl w:val="0"/>
        <w:jc w:val="center"/>
        <w:rPr>
          <w:lang w:val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  <w:r w:rsidRPr="0059027E">
        <w:rPr>
          <w:b/>
          <w:spacing w:val="1"/>
          <w:sz w:val="24"/>
          <w:lang w:val="ru-RU" w:eastAsia="ru-RU"/>
        </w:rPr>
        <w:br/>
      </w:r>
      <w:r w:rsidRPr="0059027E">
        <w:rPr>
          <w:lang w:val="ru-RU"/>
        </w:rPr>
        <w:t>о работе практиканта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1C0676" w:rsidRPr="0059027E" w:rsidRDefault="001C0676" w:rsidP="001C067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C0676" w:rsidRPr="00266904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266904">
        <w:rPr>
          <w:spacing w:val="1"/>
          <w:lang w:val="ru-RU" w:eastAsia="ru-RU"/>
        </w:rPr>
        <w:t xml:space="preserve"> факультета, __курса,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________________________________________________________________________________</w:t>
      </w:r>
      <w:r>
        <w:rPr>
          <w:spacing w:val="1"/>
          <w:lang w:val="ru-RU" w:eastAsia="ru-RU"/>
        </w:rPr>
        <w:t>_____________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1C0676" w:rsidRPr="0059027E" w:rsidRDefault="001C0676" w:rsidP="001C0676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________________________________________________________________</w:t>
      </w:r>
      <w:r>
        <w:rPr>
          <w:i/>
          <w:spacing w:val="1"/>
          <w:lang w:val="ru-RU" w:eastAsia="ru-RU"/>
        </w:rPr>
        <w:t>_________________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59027E">
        <w:rPr>
          <w:spacing w:val="1"/>
          <w:lang w:val="ru-RU" w:eastAsia="ru-RU"/>
        </w:rPr>
        <w:t>_</w:t>
      </w:r>
    </w:p>
    <w:p w:rsidR="001C0676" w:rsidRPr="0059027E" w:rsidRDefault="001C0676" w:rsidP="001C067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jc w:val="both"/>
        <w:rPr>
          <w:sz w:val="24"/>
          <w:szCs w:val="24"/>
          <w:lang w:val="ru-RU" w:eastAsia="ru-RU"/>
        </w:rPr>
      </w:pPr>
      <w:r w:rsidRPr="0059027E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 w:eastAsia="ru-RU"/>
        </w:rPr>
        <w:t>обучающийся</w:t>
      </w:r>
      <w:proofErr w:type="gramEnd"/>
      <w:r w:rsidRPr="0059027E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C0676" w:rsidRPr="0059027E" w:rsidRDefault="001C0676" w:rsidP="001C0676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C0676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1C0676" w:rsidRPr="00CB64B8" w:rsidTr="00D11D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C0676" w:rsidRPr="008E4396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8E4396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8E4396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 w:rsidRPr="0059027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C0676" w:rsidRDefault="001C0676" w:rsidP="001C0676">
      <w:pPr>
        <w:ind w:firstLine="709"/>
        <w:jc w:val="both"/>
        <w:rPr>
          <w:sz w:val="24"/>
          <w:szCs w:val="24"/>
          <w:lang w:eastAsia="ru-RU"/>
        </w:rPr>
      </w:pPr>
    </w:p>
    <w:p w:rsidR="001C0676" w:rsidRDefault="001C0676" w:rsidP="001C067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1C0676" w:rsidRPr="00F13364" w:rsidRDefault="001C0676" w:rsidP="001C0676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lang w:eastAsia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Pr="002E2834" w:rsidRDefault="001C0676" w:rsidP="001C0676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2E2834" w:rsidRDefault="001C0676" w:rsidP="001C0676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                 ____________          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z w:val="14"/>
          <w:lang w:val="ru-RU"/>
        </w:rPr>
      </w:pPr>
      <w:r w:rsidRPr="0059027E">
        <w:rPr>
          <w:spacing w:val="1"/>
          <w:sz w:val="14"/>
          <w:lang w:val="ru-RU" w:eastAsia="ru-RU"/>
        </w:rPr>
        <w:t>МП</w:t>
      </w:r>
    </w:p>
    <w:p w:rsidR="001C0676" w:rsidRDefault="001C0676" w:rsidP="001C0676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</w:t>
      </w: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«________» ______________202_ г.</w:t>
      </w:r>
    </w:p>
    <w:p w:rsidR="001C0676" w:rsidRDefault="001C0676" w:rsidP="001C0676">
      <w:pPr>
        <w:rPr>
          <w:rFonts w:eastAsia="Calibri"/>
          <w:bCs/>
          <w:sz w:val="28"/>
          <w:szCs w:val="28"/>
          <w:lang w:val="ru-RU"/>
        </w:rPr>
      </w:pP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 w:rsidRPr="0059027E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C0676" w:rsidRPr="00DC65C3" w:rsidRDefault="001C0676" w:rsidP="001C0676">
      <w:pPr>
        <w:jc w:val="center"/>
        <w:rPr>
          <w:i/>
          <w:sz w:val="24"/>
          <w:szCs w:val="24"/>
          <w:lang w:val="ru-RU"/>
        </w:rPr>
      </w:pPr>
      <w:r w:rsidRPr="00DC65C3">
        <w:rPr>
          <w:i/>
          <w:sz w:val="24"/>
          <w:szCs w:val="24"/>
          <w:lang w:val="ru-RU"/>
        </w:rPr>
        <w:t xml:space="preserve">Образец отзыва руководителя практики от университета </w:t>
      </w:r>
    </w:p>
    <w:p w:rsidR="001C0676" w:rsidRDefault="001C0676" w:rsidP="001C0676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lastRenderedPageBreak/>
        <w:t>Приложение 5</w:t>
      </w:r>
    </w:p>
    <w:p w:rsidR="001C0676" w:rsidRDefault="001C0676" w:rsidP="001C0676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1C0676" w:rsidRPr="0059027E" w:rsidRDefault="001C0676" w:rsidP="001C0676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1C0676" w:rsidRPr="00266904" w:rsidRDefault="001C0676" w:rsidP="001C0676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266904">
        <w:rPr>
          <w:spacing w:val="1"/>
          <w:lang w:val="ru-RU" w:eastAsia="ru-RU"/>
        </w:rPr>
        <w:t xml:space="preserve">проходил (а) </w:t>
      </w:r>
      <w:r w:rsidRPr="00266904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266904">
        <w:rPr>
          <w:i/>
          <w:spacing w:val="1"/>
          <w:lang w:val="ru-RU" w:eastAsia="ru-RU"/>
        </w:rPr>
        <w:t>____</w:t>
      </w:r>
    </w:p>
    <w:p w:rsidR="001C0676" w:rsidRPr="0059027E" w:rsidRDefault="001C0676" w:rsidP="001C0676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266904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1C0676" w:rsidRPr="0059027E" w:rsidRDefault="001C0676" w:rsidP="001C0676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1C0676" w:rsidRPr="0059027E" w:rsidRDefault="001C0676" w:rsidP="001C0676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C0676" w:rsidRPr="0059027E" w:rsidRDefault="001C0676" w:rsidP="001C0676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1C0676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1C0676" w:rsidRPr="00CB64B8" w:rsidTr="00D11D70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1C0676" w:rsidRPr="00CB64B8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F2DA0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C0676" w:rsidRPr="008E4396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C0676" w:rsidRPr="008E4396" w:rsidTr="00D11D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CB64B8" w:rsidRDefault="001C0676" w:rsidP="00D11D7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676" w:rsidRPr="0059027E" w:rsidRDefault="001C0676" w:rsidP="00D11D70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1C0676" w:rsidRPr="0059027E" w:rsidRDefault="001C0676" w:rsidP="001C0676">
      <w:pPr>
        <w:jc w:val="both"/>
        <w:rPr>
          <w:sz w:val="24"/>
          <w:szCs w:val="24"/>
          <w:lang w:val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1C0676" w:rsidRPr="0059027E" w:rsidRDefault="001C0676" w:rsidP="001C0676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1C0676" w:rsidRPr="0059027E" w:rsidRDefault="001C0676" w:rsidP="001C0676">
      <w:pPr>
        <w:tabs>
          <w:tab w:val="left" w:pos="0"/>
        </w:tabs>
        <w:rPr>
          <w:spacing w:val="1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Default="001C0676" w:rsidP="001C0676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C0676" w:rsidRPr="0059027E" w:rsidRDefault="001C0676" w:rsidP="001C0676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59027E" w:rsidRDefault="001C0676" w:rsidP="001C0676">
      <w:pPr>
        <w:ind w:left="5382"/>
        <w:contextualSpacing/>
        <w:rPr>
          <w:rFonts w:eastAsia="Calibri"/>
          <w:lang w:val="ru-RU"/>
        </w:rPr>
      </w:pPr>
    </w:p>
    <w:p w:rsidR="001C0676" w:rsidRPr="00344B29" w:rsidRDefault="001C0676" w:rsidP="001C0676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8B4A3F" w:rsidRPr="000A7054" w:rsidRDefault="001C0676" w:rsidP="001C0676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</w:r>
      <w:r>
        <w:rPr>
          <w:rFonts w:eastAsia="Calibri"/>
          <w:lang w:val="ru-RU"/>
        </w:rPr>
        <w:tab/>
        <w:t xml:space="preserve">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516A61" w:rsidRDefault="00516A61" w:rsidP="00516A61">
      <w:pPr>
        <w:ind w:firstLine="709"/>
        <w:jc w:val="both"/>
        <w:rPr>
          <w:sz w:val="28"/>
          <w:szCs w:val="28"/>
          <w:lang w:val="ru-RU"/>
        </w:rPr>
      </w:pPr>
    </w:p>
    <w:sectPr w:rsidR="00516A61" w:rsidSect="006A2A2A">
      <w:footerReference w:type="default" r:id="rId20"/>
      <w:footerReference w:type="first" r:id="rId21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B8" w:rsidRDefault="00D715B8">
      <w:r>
        <w:separator/>
      </w:r>
    </w:p>
  </w:endnote>
  <w:endnote w:type="continuationSeparator" w:id="0">
    <w:p w:rsidR="00D715B8" w:rsidRDefault="00D7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F585E">
      <w:tc>
        <w:tcPr>
          <w:tcW w:w="8796" w:type="dxa"/>
        </w:tcPr>
        <w:p w:rsidR="009F585E" w:rsidRDefault="009F585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F585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F585E" w:rsidRDefault="009F585E"/>
            </w:tc>
          </w:tr>
        </w:tbl>
        <w:p w:rsidR="009F585E" w:rsidRDefault="009F585E"/>
      </w:tc>
      <w:tc>
        <w:tcPr>
          <w:tcW w:w="132" w:type="dxa"/>
        </w:tcPr>
        <w:p w:rsidR="009F585E" w:rsidRDefault="009F585E">
          <w:pPr>
            <w:pStyle w:val="EmptyLayoutCell"/>
          </w:pPr>
        </w:p>
      </w:tc>
    </w:tr>
  </w:tbl>
  <w:p w:rsidR="009F585E" w:rsidRDefault="009F58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F585E">
      <w:tc>
        <w:tcPr>
          <w:tcW w:w="8796" w:type="dxa"/>
        </w:tcPr>
        <w:p w:rsidR="009F585E" w:rsidRDefault="009F585E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F585E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F585E" w:rsidRDefault="009F585E"/>
            </w:tc>
          </w:tr>
        </w:tbl>
        <w:p w:rsidR="009F585E" w:rsidRDefault="009F585E"/>
      </w:tc>
      <w:tc>
        <w:tcPr>
          <w:tcW w:w="132" w:type="dxa"/>
        </w:tcPr>
        <w:p w:rsidR="009F585E" w:rsidRDefault="009F585E">
          <w:pPr>
            <w:pStyle w:val="EmptyLayoutCell"/>
          </w:pPr>
        </w:p>
      </w:tc>
    </w:tr>
  </w:tbl>
  <w:p w:rsidR="009F585E" w:rsidRDefault="009F58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B8" w:rsidRDefault="00D715B8">
      <w:r>
        <w:separator/>
      </w:r>
    </w:p>
  </w:footnote>
  <w:footnote w:type="continuationSeparator" w:id="0">
    <w:p w:rsidR="00D715B8" w:rsidRDefault="00D7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A4A"/>
    <w:multiLevelType w:val="hybridMultilevel"/>
    <w:tmpl w:val="459E0A78"/>
    <w:lvl w:ilvl="0" w:tplc="4DD2DCE2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BB0167"/>
    <w:multiLevelType w:val="hybridMultilevel"/>
    <w:tmpl w:val="B2EEEE5C"/>
    <w:lvl w:ilvl="0" w:tplc="9FB20FE8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53618FF"/>
    <w:multiLevelType w:val="multilevel"/>
    <w:tmpl w:val="C9FA08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5955B7A"/>
    <w:multiLevelType w:val="hybridMultilevel"/>
    <w:tmpl w:val="92CA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9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F532654"/>
    <w:multiLevelType w:val="hybridMultilevel"/>
    <w:tmpl w:val="238C39E4"/>
    <w:lvl w:ilvl="0" w:tplc="2FF66484">
      <w:start w:val="50"/>
      <w:numFmt w:val="bullet"/>
      <w:lvlText w:val="-"/>
      <w:lvlJc w:val="left"/>
      <w:pPr>
        <w:ind w:left="1260" w:hanging="360"/>
      </w:p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4C1117"/>
    <w:multiLevelType w:val="hybridMultilevel"/>
    <w:tmpl w:val="B33C9398"/>
    <w:lvl w:ilvl="0" w:tplc="C528265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E06060C"/>
    <w:multiLevelType w:val="hybridMultilevel"/>
    <w:tmpl w:val="E6640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24A80"/>
    <w:multiLevelType w:val="hybridMultilevel"/>
    <w:tmpl w:val="EF2E78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6C57FCB"/>
    <w:multiLevelType w:val="hybridMultilevel"/>
    <w:tmpl w:val="11BA6336"/>
    <w:lvl w:ilvl="0" w:tplc="1F7E96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620350C5"/>
    <w:multiLevelType w:val="hybridMultilevel"/>
    <w:tmpl w:val="B6C8B00A"/>
    <w:lvl w:ilvl="0" w:tplc="C06CA31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2F21E8C"/>
    <w:multiLevelType w:val="multilevel"/>
    <w:tmpl w:val="C9FA08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88B5770"/>
    <w:multiLevelType w:val="hybridMultilevel"/>
    <w:tmpl w:val="5A0CF7F0"/>
    <w:lvl w:ilvl="0" w:tplc="1C5E8A26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F805F26"/>
    <w:multiLevelType w:val="multilevel"/>
    <w:tmpl w:val="0E52AAF8"/>
    <w:lvl w:ilvl="0">
      <w:start w:val="1"/>
      <w:numFmt w:val="bullet"/>
      <w:lvlText w:val=""/>
      <w:lvlJc w:val="left"/>
      <w:pPr>
        <w:ind w:left="375" w:hanging="375"/>
      </w:pPr>
      <w:rPr>
        <w:rFonts w:ascii="Symbol" w:hAnsi="Symbol" w:hint="default"/>
        <w:lang w:val="ru-RU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02D4AFD"/>
    <w:multiLevelType w:val="hybridMultilevel"/>
    <w:tmpl w:val="7A488850"/>
    <w:lvl w:ilvl="0" w:tplc="1C5E8A2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2"/>
  </w:num>
  <w:num w:numId="5">
    <w:abstractNumId w:val="2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0"/>
  </w:num>
  <w:num w:numId="17">
    <w:abstractNumId w:val="16"/>
  </w:num>
  <w:num w:numId="18">
    <w:abstractNumId w:val="15"/>
  </w:num>
  <w:num w:numId="19">
    <w:abstractNumId w:val="10"/>
  </w:num>
  <w:num w:numId="20">
    <w:abstractNumId w:val="25"/>
  </w:num>
  <w:num w:numId="21">
    <w:abstractNumId w:val="8"/>
  </w:num>
  <w:num w:numId="22">
    <w:abstractNumId w:val="24"/>
  </w:num>
  <w:num w:numId="23">
    <w:abstractNumId w:val="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239CB"/>
    <w:rsid w:val="0008563C"/>
    <w:rsid w:val="00094166"/>
    <w:rsid w:val="000A0FE7"/>
    <w:rsid w:val="000C0D7D"/>
    <w:rsid w:val="000D2D78"/>
    <w:rsid w:val="000D5D26"/>
    <w:rsid w:val="000E374F"/>
    <w:rsid w:val="000F2A25"/>
    <w:rsid w:val="000F2BAF"/>
    <w:rsid w:val="000F6506"/>
    <w:rsid w:val="001071E6"/>
    <w:rsid w:val="00114C3E"/>
    <w:rsid w:val="00117ECB"/>
    <w:rsid w:val="00137CBA"/>
    <w:rsid w:val="00167B3A"/>
    <w:rsid w:val="00172309"/>
    <w:rsid w:val="00184419"/>
    <w:rsid w:val="001915E7"/>
    <w:rsid w:val="001A6422"/>
    <w:rsid w:val="001B4AC4"/>
    <w:rsid w:val="001C0676"/>
    <w:rsid w:val="001D094B"/>
    <w:rsid w:val="001D260D"/>
    <w:rsid w:val="001E0BB5"/>
    <w:rsid w:val="001E24DD"/>
    <w:rsid w:val="001E5295"/>
    <w:rsid w:val="001F2E75"/>
    <w:rsid w:val="00206462"/>
    <w:rsid w:val="002070EE"/>
    <w:rsid w:val="00221499"/>
    <w:rsid w:val="002523E5"/>
    <w:rsid w:val="0026063F"/>
    <w:rsid w:val="002627F2"/>
    <w:rsid w:val="00266D36"/>
    <w:rsid w:val="00280BE8"/>
    <w:rsid w:val="00287507"/>
    <w:rsid w:val="0029620C"/>
    <w:rsid w:val="002A7296"/>
    <w:rsid w:val="002C7AB0"/>
    <w:rsid w:val="002F0874"/>
    <w:rsid w:val="00300603"/>
    <w:rsid w:val="0032439F"/>
    <w:rsid w:val="00334944"/>
    <w:rsid w:val="00342A2D"/>
    <w:rsid w:val="00347018"/>
    <w:rsid w:val="003532D0"/>
    <w:rsid w:val="00387EC9"/>
    <w:rsid w:val="00396F69"/>
    <w:rsid w:val="003A68F2"/>
    <w:rsid w:val="003B2F68"/>
    <w:rsid w:val="003B4F85"/>
    <w:rsid w:val="00401642"/>
    <w:rsid w:val="00414199"/>
    <w:rsid w:val="004217B1"/>
    <w:rsid w:val="00445AF7"/>
    <w:rsid w:val="0044682A"/>
    <w:rsid w:val="00456E85"/>
    <w:rsid w:val="00477201"/>
    <w:rsid w:val="00482BCE"/>
    <w:rsid w:val="00487090"/>
    <w:rsid w:val="00487EE1"/>
    <w:rsid w:val="00491409"/>
    <w:rsid w:val="004E205E"/>
    <w:rsid w:val="004E560E"/>
    <w:rsid w:val="004F7BC8"/>
    <w:rsid w:val="00503EFC"/>
    <w:rsid w:val="00504D44"/>
    <w:rsid w:val="00516A61"/>
    <w:rsid w:val="00525865"/>
    <w:rsid w:val="00533DA6"/>
    <w:rsid w:val="00541044"/>
    <w:rsid w:val="0055283C"/>
    <w:rsid w:val="0056320C"/>
    <w:rsid w:val="0056526B"/>
    <w:rsid w:val="00583151"/>
    <w:rsid w:val="0059639E"/>
    <w:rsid w:val="005C2928"/>
    <w:rsid w:val="005E4A52"/>
    <w:rsid w:val="005F3D9A"/>
    <w:rsid w:val="00604E95"/>
    <w:rsid w:val="00611F45"/>
    <w:rsid w:val="006158C8"/>
    <w:rsid w:val="0063019E"/>
    <w:rsid w:val="00646397"/>
    <w:rsid w:val="00661119"/>
    <w:rsid w:val="00661F03"/>
    <w:rsid w:val="0066558E"/>
    <w:rsid w:val="006718DB"/>
    <w:rsid w:val="006816B8"/>
    <w:rsid w:val="00687092"/>
    <w:rsid w:val="006917D7"/>
    <w:rsid w:val="00694722"/>
    <w:rsid w:val="006A2A2A"/>
    <w:rsid w:val="006B003C"/>
    <w:rsid w:val="006B37FE"/>
    <w:rsid w:val="006C5003"/>
    <w:rsid w:val="006E25BA"/>
    <w:rsid w:val="006F3987"/>
    <w:rsid w:val="00704CB6"/>
    <w:rsid w:val="00716FE1"/>
    <w:rsid w:val="007325F7"/>
    <w:rsid w:val="00733E61"/>
    <w:rsid w:val="007407D8"/>
    <w:rsid w:val="0074510E"/>
    <w:rsid w:val="0075019E"/>
    <w:rsid w:val="00786EBD"/>
    <w:rsid w:val="007A0D64"/>
    <w:rsid w:val="007A7F9B"/>
    <w:rsid w:val="007D0C4F"/>
    <w:rsid w:val="007D0E3E"/>
    <w:rsid w:val="007F46B5"/>
    <w:rsid w:val="00806730"/>
    <w:rsid w:val="00821E38"/>
    <w:rsid w:val="00836D7F"/>
    <w:rsid w:val="008757D9"/>
    <w:rsid w:val="008B4A3F"/>
    <w:rsid w:val="008E4396"/>
    <w:rsid w:val="00925F5B"/>
    <w:rsid w:val="009264B8"/>
    <w:rsid w:val="00933E4B"/>
    <w:rsid w:val="00967AA5"/>
    <w:rsid w:val="00971645"/>
    <w:rsid w:val="009946F9"/>
    <w:rsid w:val="009C405F"/>
    <w:rsid w:val="009D49DA"/>
    <w:rsid w:val="009D6900"/>
    <w:rsid w:val="009D7555"/>
    <w:rsid w:val="009E04C5"/>
    <w:rsid w:val="009E6D1D"/>
    <w:rsid w:val="009F28FD"/>
    <w:rsid w:val="009F585E"/>
    <w:rsid w:val="00A37C1D"/>
    <w:rsid w:val="00A45B6D"/>
    <w:rsid w:val="00A65A61"/>
    <w:rsid w:val="00A66DE2"/>
    <w:rsid w:val="00AA0EAE"/>
    <w:rsid w:val="00AD109B"/>
    <w:rsid w:val="00AE2454"/>
    <w:rsid w:val="00B0097A"/>
    <w:rsid w:val="00B05C81"/>
    <w:rsid w:val="00B44F53"/>
    <w:rsid w:val="00B61EB6"/>
    <w:rsid w:val="00B751A4"/>
    <w:rsid w:val="00B94AA1"/>
    <w:rsid w:val="00BA64A9"/>
    <w:rsid w:val="00BC1A72"/>
    <w:rsid w:val="00BC3B74"/>
    <w:rsid w:val="00BD5218"/>
    <w:rsid w:val="00BD69A9"/>
    <w:rsid w:val="00BD6A4F"/>
    <w:rsid w:val="00BE177E"/>
    <w:rsid w:val="00BE6054"/>
    <w:rsid w:val="00C04050"/>
    <w:rsid w:val="00C2330C"/>
    <w:rsid w:val="00C23C9B"/>
    <w:rsid w:val="00C42FD9"/>
    <w:rsid w:val="00C46C2F"/>
    <w:rsid w:val="00C6081D"/>
    <w:rsid w:val="00C62B5B"/>
    <w:rsid w:val="00C65828"/>
    <w:rsid w:val="00C76507"/>
    <w:rsid w:val="00CC0C7C"/>
    <w:rsid w:val="00CC1069"/>
    <w:rsid w:val="00CE5549"/>
    <w:rsid w:val="00CF0CB1"/>
    <w:rsid w:val="00CF510D"/>
    <w:rsid w:val="00CF78C5"/>
    <w:rsid w:val="00D05F84"/>
    <w:rsid w:val="00D318E7"/>
    <w:rsid w:val="00D43596"/>
    <w:rsid w:val="00D466FD"/>
    <w:rsid w:val="00D51302"/>
    <w:rsid w:val="00D544CE"/>
    <w:rsid w:val="00D64225"/>
    <w:rsid w:val="00D715B8"/>
    <w:rsid w:val="00D838BE"/>
    <w:rsid w:val="00D862EC"/>
    <w:rsid w:val="00D91D3F"/>
    <w:rsid w:val="00D9524C"/>
    <w:rsid w:val="00D9594D"/>
    <w:rsid w:val="00DA07AB"/>
    <w:rsid w:val="00DC5D4A"/>
    <w:rsid w:val="00DD03BD"/>
    <w:rsid w:val="00DD19D3"/>
    <w:rsid w:val="00DE023A"/>
    <w:rsid w:val="00DE757B"/>
    <w:rsid w:val="00DF7075"/>
    <w:rsid w:val="00E065EC"/>
    <w:rsid w:val="00E13ADB"/>
    <w:rsid w:val="00E2359C"/>
    <w:rsid w:val="00E4094E"/>
    <w:rsid w:val="00E449D3"/>
    <w:rsid w:val="00E4776B"/>
    <w:rsid w:val="00E51CE6"/>
    <w:rsid w:val="00E56013"/>
    <w:rsid w:val="00E63E95"/>
    <w:rsid w:val="00E67D90"/>
    <w:rsid w:val="00E70148"/>
    <w:rsid w:val="00EA1AD3"/>
    <w:rsid w:val="00EA45A5"/>
    <w:rsid w:val="00EA54F6"/>
    <w:rsid w:val="00EB1EA6"/>
    <w:rsid w:val="00EB6A63"/>
    <w:rsid w:val="00EC5C82"/>
    <w:rsid w:val="00EE2BCA"/>
    <w:rsid w:val="00EF0672"/>
    <w:rsid w:val="00F12D47"/>
    <w:rsid w:val="00F47ACE"/>
    <w:rsid w:val="00F51885"/>
    <w:rsid w:val="00F51BAF"/>
    <w:rsid w:val="00F546D5"/>
    <w:rsid w:val="00F82368"/>
    <w:rsid w:val="00F8644D"/>
    <w:rsid w:val="00FA7EA6"/>
    <w:rsid w:val="00FB49C3"/>
    <w:rsid w:val="00FC2F17"/>
    <w:rsid w:val="00FD0E6D"/>
    <w:rsid w:val="00FD2D0E"/>
    <w:rsid w:val="00FD5393"/>
    <w:rsid w:val="00FE714B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2A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6A2A2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character" w:customStyle="1" w:styleId="ac">
    <w:name w:val="Основной текст_"/>
    <w:basedOn w:val="a0"/>
    <w:link w:val="10"/>
    <w:rsid w:val="001071E6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c"/>
    <w:rsid w:val="001071E6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paragraph" w:customStyle="1" w:styleId="Noeeu">
    <w:name w:val="Noeeu"/>
    <w:rsid w:val="009F585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16A61"/>
    <w:pPr>
      <w:widowControl w:val="0"/>
      <w:ind w:left="103"/>
    </w:pPr>
    <w:rPr>
      <w:sz w:val="22"/>
      <w:szCs w:val="22"/>
    </w:rPr>
  </w:style>
  <w:style w:type="character" w:customStyle="1" w:styleId="ad">
    <w:name w:val="Основной текст + Курсив"/>
    <w:basedOn w:val="ac"/>
    <w:rsid w:val="008B4A3F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rmal">
    <w:name w:val="Normal Знак"/>
    <w:rsid w:val="008B4A3F"/>
  </w:style>
  <w:style w:type="paragraph" w:styleId="ae">
    <w:name w:val="Body Text"/>
    <w:basedOn w:val="a"/>
    <w:link w:val="af"/>
    <w:rsid w:val="008B4A3F"/>
    <w:pPr>
      <w:jc w:val="center"/>
    </w:pPr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8B4A3F"/>
    <w:rPr>
      <w:sz w:val="28"/>
    </w:rPr>
  </w:style>
  <w:style w:type="paragraph" w:styleId="2">
    <w:name w:val="Body Text Indent 2"/>
    <w:basedOn w:val="a"/>
    <w:link w:val="20"/>
    <w:uiPriority w:val="99"/>
    <w:unhideWhenUsed/>
    <w:rsid w:val="008B4A3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4A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8B4A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8B4A3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2A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6A2A2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customStyle="1" w:styleId="a7">
    <w:name w:val="Обычный (веб) Знак"/>
    <w:aliases w:val="Обычный (Web) Знак,Знак Знак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"/>
    <w:link w:val="a8"/>
    <w:semiHidden/>
    <w:locked/>
    <w:rsid w:val="0026063F"/>
    <w:rPr>
      <w:sz w:val="24"/>
      <w:szCs w:val="24"/>
    </w:rPr>
  </w:style>
  <w:style w:type="paragraph" w:styleId="a8">
    <w:name w:val="Normal (Web)"/>
    <w:aliases w:val="Обычный (Web),Знак Знак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7"/>
    <w:uiPriority w:val="99"/>
    <w:unhideWhenUsed/>
    <w:qFormat/>
    <w:rsid w:val="0026063F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6917D7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paragraph">
    <w:name w:val="paragraph"/>
    <w:basedOn w:val="a"/>
    <w:rsid w:val="006718D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Emphasis"/>
    <w:basedOn w:val="a0"/>
    <w:qFormat/>
    <w:rsid w:val="006718DB"/>
    <w:rPr>
      <w:i/>
      <w:iCs/>
    </w:rPr>
  </w:style>
  <w:style w:type="character" w:styleId="aa">
    <w:name w:val="Hyperlink"/>
    <w:unhideWhenUsed/>
    <w:rsid w:val="00F546D5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qFormat/>
    <w:rsid w:val="00F546D5"/>
    <w:rPr>
      <w:rFonts w:ascii="Times New Roman" w:hAnsi="Times New Roman" w:cs="Times New Roman" w:hint="default"/>
      <w:b/>
      <w:bCs/>
    </w:rPr>
  </w:style>
  <w:style w:type="character" w:customStyle="1" w:styleId="ac">
    <w:name w:val="Основной текст_"/>
    <w:basedOn w:val="a0"/>
    <w:link w:val="10"/>
    <w:rsid w:val="001071E6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0">
    <w:name w:val="Основной текст1"/>
    <w:basedOn w:val="a"/>
    <w:link w:val="ac"/>
    <w:rsid w:val="001071E6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paragraph" w:customStyle="1" w:styleId="Noeeu">
    <w:name w:val="Noeeu"/>
    <w:rsid w:val="009F585E"/>
    <w:pPr>
      <w:widowControl w:val="0"/>
    </w:pPr>
    <w:rPr>
      <w:spacing w:val="-1"/>
      <w:kern w:val="65535"/>
      <w:position w:val="-1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16A61"/>
    <w:pPr>
      <w:widowControl w:val="0"/>
      <w:ind w:left="103"/>
    </w:pPr>
    <w:rPr>
      <w:sz w:val="22"/>
      <w:szCs w:val="22"/>
    </w:rPr>
  </w:style>
  <w:style w:type="character" w:customStyle="1" w:styleId="ad">
    <w:name w:val="Основной текст + Курсив"/>
    <w:basedOn w:val="ac"/>
    <w:rsid w:val="008B4A3F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customStyle="1" w:styleId="Normal">
    <w:name w:val="Normal Знак"/>
    <w:rsid w:val="008B4A3F"/>
  </w:style>
  <w:style w:type="paragraph" w:styleId="ae">
    <w:name w:val="Body Text"/>
    <w:basedOn w:val="a"/>
    <w:link w:val="af"/>
    <w:rsid w:val="008B4A3F"/>
    <w:pPr>
      <w:jc w:val="center"/>
    </w:pPr>
    <w:rPr>
      <w:sz w:val="28"/>
      <w:lang w:val="ru-RU" w:eastAsia="ru-RU"/>
    </w:rPr>
  </w:style>
  <w:style w:type="character" w:customStyle="1" w:styleId="af">
    <w:name w:val="Основной текст Знак"/>
    <w:basedOn w:val="a0"/>
    <w:link w:val="ae"/>
    <w:rsid w:val="008B4A3F"/>
    <w:rPr>
      <w:sz w:val="28"/>
    </w:rPr>
  </w:style>
  <w:style w:type="paragraph" w:styleId="2">
    <w:name w:val="Body Text Indent 2"/>
    <w:basedOn w:val="a"/>
    <w:link w:val="20"/>
    <w:uiPriority w:val="99"/>
    <w:unhideWhenUsed/>
    <w:rsid w:val="008B4A3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B4A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1">
    <w:name w:val="Сетка таблицы21"/>
    <w:basedOn w:val="a1"/>
    <w:next w:val="a3"/>
    <w:uiPriority w:val="39"/>
    <w:rsid w:val="008B4A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8B4A3F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nanium.com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blio-online.ru/bcode/41319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biblio-online.ru/bcode/38934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biblio-online.ru/bcode/3922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B18C6-42D2-456D-994A-4D2E5BA92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8878F-F50C-4B03-AC46-00EEC08273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83FDB-F01C-48BB-AE5A-E5507482F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30</Pages>
  <Words>5862</Words>
  <Characters>50331</Characters>
  <Application>Microsoft Office Word</Application>
  <DocSecurity>0</DocSecurity>
  <Lines>419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37</cp:revision>
  <cp:lastPrinted>2023-07-17T12:00:00Z</cp:lastPrinted>
  <dcterms:created xsi:type="dcterms:W3CDTF">2019-06-10T06:09:00Z</dcterms:created>
  <dcterms:modified xsi:type="dcterms:W3CDTF">2025-11-17T07:59:00Z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